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52B" w:rsidRPr="001666F6" w:rsidRDefault="007A0231" w:rsidP="001109DD">
      <w:pPr>
        <w:pStyle w:val="Ttulo"/>
        <w:pBdr>
          <w:bottom w:val="single" w:sz="8" w:space="5" w:color="5B9BD5" w:themeColor="accent1"/>
        </w:pBdr>
        <w:ind w:left="709" w:hanging="709"/>
        <w:jc w:val="center"/>
        <w:rPr>
          <w:b/>
          <w:color w:val="23B4BB"/>
          <w:sz w:val="48"/>
        </w:rPr>
      </w:pPr>
      <w:r w:rsidRPr="001666F6">
        <w:rPr>
          <w:b/>
          <w:color w:val="23B4BB"/>
          <w:sz w:val="48"/>
        </w:rPr>
        <w:t xml:space="preserve">BASES DEL </w:t>
      </w:r>
      <w:r w:rsidR="0089052B" w:rsidRPr="001666F6">
        <w:rPr>
          <w:b/>
          <w:color w:val="23B4BB"/>
          <w:sz w:val="48"/>
        </w:rPr>
        <w:t>PROCESO DE SELECCIÓN</w:t>
      </w:r>
    </w:p>
    <w:p w:rsidR="0089052B" w:rsidRPr="00FE56A1" w:rsidRDefault="00F23D3E" w:rsidP="00ED32C1">
      <w:pPr>
        <w:jc w:val="center"/>
        <w:rPr>
          <w:rFonts w:ascii="Century Gothic" w:hAnsi="Century Gothic"/>
          <w:b/>
          <w:sz w:val="28"/>
          <w:szCs w:val="24"/>
        </w:rPr>
      </w:pPr>
      <w:r>
        <w:rPr>
          <w:rFonts w:ascii="Century Gothic" w:hAnsi="Century Gothic"/>
          <w:b/>
          <w:sz w:val="28"/>
          <w:szCs w:val="24"/>
        </w:rPr>
        <w:t xml:space="preserve">CONVOCATORIA CAS </w:t>
      </w:r>
      <w:r w:rsidR="00102B2A">
        <w:rPr>
          <w:rFonts w:ascii="Century Gothic" w:hAnsi="Century Gothic"/>
          <w:b/>
          <w:sz w:val="28"/>
          <w:szCs w:val="24"/>
        </w:rPr>
        <w:t>-</w:t>
      </w:r>
      <w:r>
        <w:rPr>
          <w:rFonts w:ascii="Century Gothic" w:hAnsi="Century Gothic"/>
          <w:b/>
          <w:sz w:val="28"/>
          <w:szCs w:val="24"/>
        </w:rPr>
        <w:t xml:space="preserve"> </w:t>
      </w:r>
      <w:r w:rsidR="00CB0E03">
        <w:rPr>
          <w:rFonts w:ascii="Century Gothic" w:hAnsi="Century Gothic"/>
          <w:b/>
          <w:sz w:val="28"/>
          <w:szCs w:val="24"/>
        </w:rPr>
        <w:t>2021</w:t>
      </w:r>
    </w:p>
    <w:p w:rsidR="00A1081D" w:rsidRPr="000259C8" w:rsidRDefault="00A1081D" w:rsidP="00A1081D">
      <w:pPr>
        <w:rPr>
          <w:rFonts w:ascii="Century Gothic" w:hAnsi="Century Gothic"/>
          <w:b/>
        </w:rPr>
      </w:pPr>
    </w:p>
    <w:p w:rsidR="0089052B" w:rsidRPr="000259C8" w:rsidRDefault="00A1081D" w:rsidP="00276F5B">
      <w:pPr>
        <w:pStyle w:val="Prrafodelista"/>
        <w:numPr>
          <w:ilvl w:val="0"/>
          <w:numId w:val="7"/>
        </w:numPr>
        <w:spacing w:line="360" w:lineRule="auto"/>
        <w:jc w:val="both"/>
        <w:rPr>
          <w:rFonts w:ascii="Century Gothic" w:hAnsi="Century Gothic"/>
          <w:b/>
        </w:rPr>
      </w:pPr>
      <w:r w:rsidRPr="000259C8">
        <w:rPr>
          <w:rFonts w:ascii="Century Gothic" w:hAnsi="Century Gothic"/>
          <w:b/>
        </w:rPr>
        <w:t>Objetivo</w:t>
      </w:r>
      <w:r w:rsidR="00041351" w:rsidRPr="000259C8">
        <w:rPr>
          <w:rFonts w:ascii="Century Gothic" w:hAnsi="Century Gothic"/>
          <w:b/>
        </w:rPr>
        <w:t xml:space="preserve"> </w:t>
      </w:r>
    </w:p>
    <w:p w:rsidR="00D60DEE" w:rsidRPr="000259C8" w:rsidRDefault="0089052B" w:rsidP="008A2440">
      <w:pPr>
        <w:spacing w:line="360" w:lineRule="auto"/>
        <w:jc w:val="both"/>
        <w:rPr>
          <w:rFonts w:ascii="Century Gothic" w:hAnsi="Century Gothic"/>
        </w:rPr>
      </w:pPr>
      <w:r w:rsidRPr="000259C8">
        <w:rPr>
          <w:rFonts w:ascii="Century Gothic" w:hAnsi="Century Gothic"/>
        </w:rPr>
        <w:t>Contratar, bajo el régimen de Contratación Administrativa de Servicios d</w:t>
      </w:r>
      <w:r w:rsidR="00ED32C1" w:rsidRPr="000259C8">
        <w:rPr>
          <w:rFonts w:ascii="Century Gothic" w:hAnsi="Century Gothic"/>
        </w:rPr>
        <w:t xml:space="preserve">el Decreto Legislativo N° 1057, </w:t>
      </w:r>
      <w:r w:rsidRPr="000259C8">
        <w:rPr>
          <w:rFonts w:ascii="Century Gothic" w:hAnsi="Century Gothic"/>
        </w:rPr>
        <w:t xml:space="preserve">personas naturales para la Municipalidad </w:t>
      </w:r>
      <w:r w:rsidR="00ED32C1" w:rsidRPr="000259C8">
        <w:rPr>
          <w:rFonts w:ascii="Century Gothic" w:hAnsi="Century Gothic"/>
        </w:rPr>
        <w:t>Provincial del Callao</w:t>
      </w:r>
      <w:r w:rsidRPr="000259C8">
        <w:rPr>
          <w:rFonts w:ascii="Century Gothic" w:hAnsi="Century Gothic"/>
        </w:rPr>
        <w:t>, de acuerdo a</w:t>
      </w:r>
      <w:r w:rsidR="00ED32C1" w:rsidRPr="000259C8">
        <w:rPr>
          <w:rFonts w:ascii="Century Gothic" w:hAnsi="Century Gothic"/>
        </w:rPr>
        <w:t xml:space="preserve"> los puestos vacantes señalados </w:t>
      </w:r>
      <w:r w:rsidRPr="000259C8">
        <w:rPr>
          <w:rFonts w:ascii="Century Gothic" w:hAnsi="Century Gothic"/>
        </w:rPr>
        <w:t>en la presente convocatoria.</w:t>
      </w:r>
    </w:p>
    <w:p w:rsidR="008A2440" w:rsidRPr="000259C8" w:rsidRDefault="00BF6085" w:rsidP="00276F5B">
      <w:pPr>
        <w:pStyle w:val="Prrafodelista"/>
        <w:numPr>
          <w:ilvl w:val="0"/>
          <w:numId w:val="7"/>
        </w:numPr>
        <w:spacing w:line="360" w:lineRule="auto"/>
        <w:jc w:val="both"/>
        <w:rPr>
          <w:rFonts w:ascii="Century Gothic" w:hAnsi="Century Gothic"/>
        </w:rPr>
      </w:pPr>
      <w:r w:rsidRPr="000259C8">
        <w:rPr>
          <w:rFonts w:ascii="Century Gothic" w:hAnsi="Century Gothic"/>
          <w:b/>
        </w:rPr>
        <w:t>Base legal</w:t>
      </w:r>
    </w:p>
    <w:p w:rsidR="00BA6FC1" w:rsidRPr="000259C8" w:rsidRDefault="00BA6FC1" w:rsidP="00276F5B">
      <w:pPr>
        <w:pStyle w:val="Prrafodelista"/>
        <w:numPr>
          <w:ilvl w:val="0"/>
          <w:numId w:val="10"/>
        </w:numPr>
        <w:spacing w:line="360" w:lineRule="auto"/>
        <w:jc w:val="both"/>
        <w:rPr>
          <w:rFonts w:ascii="Century Gothic" w:hAnsi="Century Gothic"/>
          <w:vanish/>
        </w:rPr>
      </w:pPr>
    </w:p>
    <w:p w:rsidR="00BA6FC1" w:rsidRPr="000259C8" w:rsidRDefault="00BA6FC1" w:rsidP="00276F5B">
      <w:pPr>
        <w:pStyle w:val="Prrafodelista"/>
        <w:numPr>
          <w:ilvl w:val="0"/>
          <w:numId w:val="10"/>
        </w:numPr>
        <w:spacing w:line="360" w:lineRule="auto"/>
        <w:jc w:val="both"/>
        <w:rPr>
          <w:rFonts w:ascii="Century Gothic" w:hAnsi="Century Gothic"/>
          <w:vanish/>
        </w:rPr>
      </w:pPr>
    </w:p>
    <w:p w:rsidR="008A2440" w:rsidRPr="000259C8" w:rsidRDefault="008A2440" w:rsidP="00276F5B">
      <w:pPr>
        <w:pStyle w:val="Prrafodelista"/>
        <w:numPr>
          <w:ilvl w:val="1"/>
          <w:numId w:val="10"/>
        </w:numPr>
        <w:spacing w:line="360" w:lineRule="auto"/>
        <w:jc w:val="both"/>
        <w:rPr>
          <w:rFonts w:ascii="Century Gothic" w:hAnsi="Century Gothic"/>
        </w:rPr>
      </w:pPr>
      <w:r w:rsidRPr="000259C8">
        <w:rPr>
          <w:rFonts w:ascii="Century Gothic" w:hAnsi="Century Gothic"/>
        </w:rPr>
        <w:t xml:space="preserve"> </w:t>
      </w:r>
      <w:r w:rsidR="0089052B" w:rsidRPr="000259C8">
        <w:rPr>
          <w:rFonts w:ascii="Century Gothic" w:hAnsi="Century Gothic"/>
        </w:rPr>
        <w:t>Ley N° 29849, Ley que establece la eliminación progresiva d</w:t>
      </w:r>
      <w:r w:rsidR="00ED32C1" w:rsidRPr="000259C8">
        <w:rPr>
          <w:rFonts w:ascii="Century Gothic" w:hAnsi="Century Gothic"/>
        </w:rPr>
        <w:t xml:space="preserve">el Régimen Especial del Decreto </w:t>
      </w:r>
      <w:r w:rsidR="0089052B" w:rsidRPr="000259C8">
        <w:rPr>
          <w:rFonts w:ascii="Century Gothic" w:hAnsi="Century Gothic"/>
        </w:rPr>
        <w:t>Legislativo 1057 y otorga derechos laborales.</w:t>
      </w:r>
    </w:p>
    <w:p w:rsidR="008A2440" w:rsidRPr="000259C8" w:rsidRDefault="008A2440" w:rsidP="00276F5B">
      <w:pPr>
        <w:pStyle w:val="Prrafodelista"/>
        <w:numPr>
          <w:ilvl w:val="1"/>
          <w:numId w:val="10"/>
        </w:numPr>
        <w:spacing w:line="360" w:lineRule="auto"/>
        <w:jc w:val="both"/>
        <w:rPr>
          <w:rFonts w:ascii="Century Gothic" w:hAnsi="Century Gothic"/>
        </w:rPr>
      </w:pPr>
      <w:r w:rsidRPr="000259C8">
        <w:rPr>
          <w:rFonts w:ascii="Century Gothic" w:hAnsi="Century Gothic"/>
        </w:rPr>
        <w:t xml:space="preserve"> </w:t>
      </w:r>
      <w:r w:rsidR="0089052B" w:rsidRPr="000259C8">
        <w:rPr>
          <w:rFonts w:ascii="Century Gothic" w:hAnsi="Century Gothic"/>
        </w:rPr>
        <w:t>Decreto Legislativo N° 1057 que regula el Régimen Especial de</w:t>
      </w:r>
      <w:r w:rsidR="00ED32C1" w:rsidRPr="000259C8">
        <w:rPr>
          <w:rFonts w:ascii="Century Gothic" w:hAnsi="Century Gothic"/>
        </w:rPr>
        <w:t xml:space="preserve"> Contratación Administrativa de </w:t>
      </w:r>
      <w:r w:rsidR="0089052B" w:rsidRPr="000259C8">
        <w:rPr>
          <w:rFonts w:ascii="Century Gothic" w:hAnsi="Century Gothic"/>
        </w:rPr>
        <w:t>Servicios.</w:t>
      </w:r>
    </w:p>
    <w:p w:rsidR="008A2440" w:rsidRPr="000259C8" w:rsidRDefault="00A0645D" w:rsidP="00276F5B">
      <w:pPr>
        <w:pStyle w:val="Prrafodelista"/>
        <w:numPr>
          <w:ilvl w:val="1"/>
          <w:numId w:val="10"/>
        </w:numPr>
        <w:spacing w:line="360" w:lineRule="auto"/>
        <w:jc w:val="both"/>
        <w:rPr>
          <w:rFonts w:ascii="Century Gothic" w:hAnsi="Century Gothic"/>
        </w:rPr>
      </w:pPr>
      <w:r w:rsidRPr="000259C8">
        <w:rPr>
          <w:rFonts w:ascii="Century Gothic" w:hAnsi="Century Gothic"/>
        </w:rPr>
        <w:t xml:space="preserve">Decreto </w:t>
      </w:r>
      <w:r>
        <w:rPr>
          <w:rFonts w:ascii="Century Gothic" w:hAnsi="Century Gothic"/>
        </w:rPr>
        <w:t xml:space="preserve">Supremo N° 065-2011-PCM, que modifica el </w:t>
      </w:r>
      <w:r w:rsidRPr="000259C8">
        <w:rPr>
          <w:rFonts w:ascii="Century Gothic" w:hAnsi="Century Gothic"/>
        </w:rPr>
        <w:t>Decreto Supremo N° 075-2008-PCM</w:t>
      </w:r>
      <w:r>
        <w:rPr>
          <w:rFonts w:ascii="Century Gothic" w:hAnsi="Century Gothic"/>
        </w:rPr>
        <w:t xml:space="preserve">, que aprueba el </w:t>
      </w:r>
      <w:r w:rsidR="0089052B" w:rsidRPr="000259C8">
        <w:rPr>
          <w:rFonts w:ascii="Century Gothic" w:hAnsi="Century Gothic"/>
        </w:rPr>
        <w:t xml:space="preserve">Reglamento </w:t>
      </w:r>
      <w:r>
        <w:rPr>
          <w:rFonts w:ascii="Century Gothic" w:hAnsi="Century Gothic"/>
        </w:rPr>
        <w:t xml:space="preserve">que </w:t>
      </w:r>
      <w:r w:rsidR="0089052B" w:rsidRPr="000259C8">
        <w:rPr>
          <w:rFonts w:ascii="Century Gothic" w:hAnsi="Century Gothic"/>
        </w:rPr>
        <w:t>regula el R</w:t>
      </w:r>
      <w:r w:rsidR="00ED32C1" w:rsidRPr="000259C8">
        <w:rPr>
          <w:rFonts w:ascii="Century Gothic" w:hAnsi="Century Gothic"/>
        </w:rPr>
        <w:t xml:space="preserve">égimen Especial de Contratación </w:t>
      </w:r>
      <w:r w:rsidR="0089052B" w:rsidRPr="000259C8">
        <w:rPr>
          <w:rFonts w:ascii="Century Gothic" w:hAnsi="Century Gothic"/>
        </w:rPr>
        <w:t>Administrativa de Servicios</w:t>
      </w:r>
      <w:r>
        <w:rPr>
          <w:rFonts w:ascii="Century Gothic" w:hAnsi="Century Gothic"/>
        </w:rPr>
        <w:t>.</w:t>
      </w:r>
    </w:p>
    <w:p w:rsidR="008A2440" w:rsidRDefault="00FD6634" w:rsidP="00276F5B">
      <w:pPr>
        <w:pStyle w:val="Prrafodelista"/>
        <w:numPr>
          <w:ilvl w:val="1"/>
          <w:numId w:val="10"/>
        </w:numPr>
        <w:spacing w:line="360" w:lineRule="auto"/>
        <w:jc w:val="both"/>
        <w:rPr>
          <w:rFonts w:ascii="Century Gothic" w:hAnsi="Century Gothic"/>
        </w:rPr>
      </w:pPr>
      <w:r w:rsidRPr="000259C8">
        <w:rPr>
          <w:rFonts w:ascii="Century Gothic" w:hAnsi="Century Gothic"/>
        </w:rPr>
        <w:t>Resolución N°420-2019-ALC/MPC que aprueba la Directiva General N°003-2019-MPC</w:t>
      </w:r>
      <w:r w:rsidR="00FE56A1" w:rsidRPr="000259C8">
        <w:rPr>
          <w:rFonts w:ascii="Century Gothic" w:hAnsi="Century Gothic"/>
        </w:rPr>
        <w:t>, Directiva que regula la contratación de personal bajo el régimen especial de Contratación Administrativa de Servicios en la Municipalidad Provincial del Callao.</w:t>
      </w:r>
    </w:p>
    <w:p w:rsidR="00CB0E03" w:rsidRPr="00CB0E03" w:rsidRDefault="00CB0E03" w:rsidP="00B832BD">
      <w:pPr>
        <w:pStyle w:val="Prrafodelista"/>
        <w:numPr>
          <w:ilvl w:val="1"/>
          <w:numId w:val="10"/>
        </w:numPr>
        <w:spacing w:line="360" w:lineRule="auto"/>
        <w:jc w:val="both"/>
        <w:rPr>
          <w:rFonts w:ascii="Century Gothic" w:hAnsi="Century Gothic"/>
        </w:rPr>
      </w:pPr>
      <w:r w:rsidRPr="00CB0E03">
        <w:rPr>
          <w:rFonts w:ascii="Century Gothic" w:hAnsi="Century Gothic"/>
        </w:rPr>
        <w:t>Decreto de urgencia Nº 083-2021, Decreto de Urgencia que dicta medidas extraordinarias para el fortalecimiento de la disponibilidad de recursos humanos ante la emergencia sanitaria por la COVID-19 y dicta otras disposiciones.</w:t>
      </w:r>
    </w:p>
    <w:p w:rsidR="00D60DEE" w:rsidRPr="000259C8" w:rsidRDefault="008A2440" w:rsidP="00D60DEE">
      <w:pPr>
        <w:pStyle w:val="Prrafodelista"/>
        <w:numPr>
          <w:ilvl w:val="1"/>
          <w:numId w:val="10"/>
        </w:numPr>
        <w:spacing w:line="360" w:lineRule="auto"/>
        <w:jc w:val="both"/>
        <w:rPr>
          <w:rFonts w:ascii="Century Gothic" w:hAnsi="Century Gothic"/>
        </w:rPr>
      </w:pPr>
      <w:r w:rsidRPr="000259C8">
        <w:rPr>
          <w:rFonts w:ascii="Century Gothic" w:hAnsi="Century Gothic"/>
        </w:rPr>
        <w:t xml:space="preserve"> </w:t>
      </w:r>
      <w:r w:rsidR="0089052B" w:rsidRPr="000259C8">
        <w:rPr>
          <w:rFonts w:ascii="Century Gothic" w:hAnsi="Century Gothic"/>
        </w:rPr>
        <w:t>Las demás disposiciones que regulen el Contrato Administrativo de Servicios.</w:t>
      </w:r>
    </w:p>
    <w:p w:rsidR="0089052B" w:rsidRPr="000259C8" w:rsidRDefault="00FE56A1" w:rsidP="00776BF0">
      <w:pPr>
        <w:pStyle w:val="Prrafodelista"/>
        <w:numPr>
          <w:ilvl w:val="0"/>
          <w:numId w:val="7"/>
        </w:numPr>
        <w:spacing w:before="240" w:line="360" w:lineRule="auto"/>
        <w:jc w:val="both"/>
        <w:rPr>
          <w:rFonts w:ascii="Century Gothic" w:hAnsi="Century Gothic"/>
        </w:rPr>
      </w:pPr>
      <w:r w:rsidRPr="000259C8">
        <w:rPr>
          <w:rFonts w:ascii="Century Gothic" w:hAnsi="Century Gothic"/>
          <w:b/>
        </w:rPr>
        <w:t>Requisitos para postular</w:t>
      </w:r>
    </w:p>
    <w:p w:rsidR="008A2440" w:rsidRPr="000259C8" w:rsidRDefault="0089052B" w:rsidP="008A2440">
      <w:pPr>
        <w:spacing w:line="360" w:lineRule="auto"/>
        <w:jc w:val="both"/>
        <w:rPr>
          <w:rFonts w:ascii="Century Gothic" w:hAnsi="Century Gothic"/>
        </w:rPr>
      </w:pPr>
      <w:r w:rsidRPr="000259C8">
        <w:rPr>
          <w:rFonts w:ascii="Century Gothic" w:hAnsi="Century Gothic"/>
        </w:rPr>
        <w:t>Para que una persona natural pueda participar en el proceso de selección convocado por la</w:t>
      </w:r>
      <w:r w:rsidR="00FE56A1" w:rsidRPr="000259C8">
        <w:rPr>
          <w:rFonts w:ascii="Century Gothic" w:hAnsi="Century Gothic"/>
        </w:rPr>
        <w:t xml:space="preserve"> </w:t>
      </w:r>
      <w:r w:rsidRPr="000259C8">
        <w:rPr>
          <w:rFonts w:ascii="Century Gothic" w:hAnsi="Century Gothic"/>
        </w:rPr>
        <w:t xml:space="preserve">Municipalidad </w:t>
      </w:r>
      <w:r w:rsidR="00ED32C1" w:rsidRPr="000259C8">
        <w:rPr>
          <w:rFonts w:ascii="Century Gothic" w:hAnsi="Century Gothic"/>
        </w:rPr>
        <w:t>Provincial del Callao</w:t>
      </w:r>
      <w:r w:rsidRPr="000259C8">
        <w:rPr>
          <w:rFonts w:ascii="Century Gothic" w:hAnsi="Century Gothic"/>
        </w:rPr>
        <w:t>, se requiere:</w:t>
      </w:r>
    </w:p>
    <w:p w:rsidR="008A2440" w:rsidRPr="000259C8" w:rsidRDefault="008A2440" w:rsidP="00276F5B">
      <w:pPr>
        <w:pStyle w:val="Prrafodelista"/>
        <w:numPr>
          <w:ilvl w:val="0"/>
          <w:numId w:val="8"/>
        </w:numPr>
        <w:spacing w:line="360" w:lineRule="auto"/>
        <w:jc w:val="both"/>
        <w:rPr>
          <w:rFonts w:ascii="Century Gothic" w:hAnsi="Century Gothic"/>
          <w:vanish/>
        </w:rPr>
      </w:pPr>
    </w:p>
    <w:p w:rsidR="008A2440" w:rsidRPr="000259C8" w:rsidRDefault="008A2440" w:rsidP="00276F5B">
      <w:pPr>
        <w:pStyle w:val="Prrafodelista"/>
        <w:numPr>
          <w:ilvl w:val="0"/>
          <w:numId w:val="8"/>
        </w:numPr>
        <w:spacing w:line="360" w:lineRule="auto"/>
        <w:jc w:val="both"/>
        <w:rPr>
          <w:rFonts w:ascii="Century Gothic" w:hAnsi="Century Gothic"/>
          <w:vanish/>
        </w:rPr>
      </w:pPr>
    </w:p>
    <w:p w:rsidR="008A2440" w:rsidRPr="000259C8" w:rsidRDefault="008A2440" w:rsidP="00276F5B">
      <w:pPr>
        <w:pStyle w:val="Prrafodelista"/>
        <w:numPr>
          <w:ilvl w:val="0"/>
          <w:numId w:val="8"/>
        </w:numPr>
        <w:spacing w:line="360" w:lineRule="auto"/>
        <w:jc w:val="both"/>
        <w:rPr>
          <w:rFonts w:ascii="Century Gothic" w:hAnsi="Century Gothic"/>
          <w:vanish/>
        </w:rPr>
      </w:pPr>
    </w:p>
    <w:p w:rsidR="00BA6FC1" w:rsidRPr="000259C8" w:rsidRDefault="00BA6FC1" w:rsidP="00276F5B">
      <w:pPr>
        <w:pStyle w:val="Prrafodelista"/>
        <w:numPr>
          <w:ilvl w:val="0"/>
          <w:numId w:val="12"/>
        </w:numPr>
        <w:spacing w:line="360" w:lineRule="auto"/>
        <w:jc w:val="both"/>
        <w:rPr>
          <w:rFonts w:ascii="Century Gothic" w:hAnsi="Century Gothic"/>
          <w:vanish/>
        </w:rPr>
      </w:pPr>
    </w:p>
    <w:p w:rsidR="00BA6FC1" w:rsidRPr="000259C8" w:rsidRDefault="00BA6FC1" w:rsidP="00276F5B">
      <w:pPr>
        <w:pStyle w:val="Prrafodelista"/>
        <w:numPr>
          <w:ilvl w:val="0"/>
          <w:numId w:val="12"/>
        </w:numPr>
        <w:spacing w:line="360" w:lineRule="auto"/>
        <w:jc w:val="both"/>
        <w:rPr>
          <w:rFonts w:ascii="Century Gothic" w:hAnsi="Century Gothic"/>
          <w:vanish/>
        </w:rPr>
      </w:pPr>
    </w:p>
    <w:p w:rsidR="00BA6FC1" w:rsidRPr="000259C8" w:rsidRDefault="00BA6FC1" w:rsidP="00276F5B">
      <w:pPr>
        <w:pStyle w:val="Prrafodelista"/>
        <w:numPr>
          <w:ilvl w:val="0"/>
          <w:numId w:val="12"/>
        </w:numPr>
        <w:spacing w:line="360" w:lineRule="auto"/>
        <w:jc w:val="both"/>
        <w:rPr>
          <w:rFonts w:ascii="Century Gothic" w:hAnsi="Century Gothic"/>
          <w:vanish/>
        </w:rPr>
      </w:pPr>
    </w:p>
    <w:p w:rsidR="008A2440" w:rsidRPr="000259C8" w:rsidRDefault="0089052B" w:rsidP="00276F5B">
      <w:pPr>
        <w:pStyle w:val="Prrafodelista"/>
        <w:numPr>
          <w:ilvl w:val="1"/>
          <w:numId w:val="12"/>
        </w:numPr>
        <w:spacing w:line="360" w:lineRule="auto"/>
        <w:jc w:val="both"/>
        <w:rPr>
          <w:rFonts w:ascii="Century Gothic" w:hAnsi="Century Gothic"/>
        </w:rPr>
      </w:pPr>
      <w:r w:rsidRPr="000259C8">
        <w:rPr>
          <w:rFonts w:ascii="Century Gothic" w:hAnsi="Century Gothic"/>
        </w:rPr>
        <w:t>Estar en ejercicio pleno de sus derechos civiles.</w:t>
      </w:r>
    </w:p>
    <w:p w:rsidR="008A2440" w:rsidRDefault="0089052B" w:rsidP="00276F5B">
      <w:pPr>
        <w:pStyle w:val="Prrafodelista"/>
        <w:numPr>
          <w:ilvl w:val="1"/>
          <w:numId w:val="12"/>
        </w:numPr>
        <w:spacing w:line="360" w:lineRule="auto"/>
        <w:jc w:val="both"/>
        <w:rPr>
          <w:rFonts w:ascii="Century Gothic" w:hAnsi="Century Gothic"/>
        </w:rPr>
      </w:pPr>
      <w:r w:rsidRPr="000259C8">
        <w:rPr>
          <w:rFonts w:ascii="Century Gothic" w:hAnsi="Century Gothic"/>
        </w:rPr>
        <w:t>Cumplir con los requisitos mínimos exigidos para el puesto.</w:t>
      </w:r>
    </w:p>
    <w:p w:rsidR="00BA6FC1" w:rsidRPr="000259C8" w:rsidRDefault="0089052B" w:rsidP="00276F5B">
      <w:pPr>
        <w:pStyle w:val="Prrafodelista"/>
        <w:numPr>
          <w:ilvl w:val="1"/>
          <w:numId w:val="12"/>
        </w:numPr>
        <w:spacing w:line="360" w:lineRule="auto"/>
        <w:jc w:val="both"/>
        <w:rPr>
          <w:rFonts w:ascii="Century Gothic" w:hAnsi="Century Gothic"/>
        </w:rPr>
      </w:pPr>
      <w:r w:rsidRPr="000259C8">
        <w:rPr>
          <w:rFonts w:ascii="Century Gothic" w:hAnsi="Century Gothic"/>
        </w:rPr>
        <w:t>No registrar antecedentes penales</w:t>
      </w:r>
      <w:r w:rsidR="006A312A">
        <w:rPr>
          <w:rFonts w:ascii="Century Gothic" w:hAnsi="Century Gothic"/>
        </w:rPr>
        <w:t>, policiales</w:t>
      </w:r>
      <w:r w:rsidRPr="000259C8">
        <w:rPr>
          <w:rFonts w:ascii="Century Gothic" w:hAnsi="Century Gothic"/>
        </w:rPr>
        <w:t xml:space="preserve"> ni </w:t>
      </w:r>
      <w:r w:rsidR="006A312A">
        <w:rPr>
          <w:rFonts w:ascii="Century Gothic" w:hAnsi="Century Gothic"/>
        </w:rPr>
        <w:t>judiciales</w:t>
      </w:r>
      <w:r w:rsidRPr="000259C8">
        <w:rPr>
          <w:rFonts w:ascii="Century Gothic" w:hAnsi="Century Gothic"/>
        </w:rPr>
        <w:t>.</w:t>
      </w:r>
    </w:p>
    <w:p w:rsidR="009E6CD6" w:rsidRPr="009E6CD6" w:rsidRDefault="009E6CD6" w:rsidP="009E6CD6">
      <w:pPr>
        <w:pStyle w:val="Prrafodelista"/>
        <w:numPr>
          <w:ilvl w:val="1"/>
          <w:numId w:val="12"/>
        </w:numPr>
        <w:spacing w:line="360" w:lineRule="auto"/>
        <w:jc w:val="both"/>
        <w:rPr>
          <w:rFonts w:ascii="Century Gothic" w:hAnsi="Century Gothic"/>
        </w:rPr>
      </w:pPr>
      <w:r w:rsidRPr="009E6CD6">
        <w:rPr>
          <w:rFonts w:ascii="Century Gothic" w:hAnsi="Century Gothic"/>
        </w:rPr>
        <w:t>No estar inhabilitado administrativa o judicialmente para el ejercicio de la profesión para contratar con el estado o para desempeñar función pública.</w:t>
      </w:r>
      <w:r w:rsidR="006012D3" w:rsidRPr="009E6CD6">
        <w:rPr>
          <w:rFonts w:ascii="Century Gothic" w:hAnsi="Century Gothic"/>
        </w:rPr>
        <w:t xml:space="preserve"> </w:t>
      </w:r>
    </w:p>
    <w:p w:rsidR="00BA6FC1" w:rsidRDefault="0089052B" w:rsidP="00276F5B">
      <w:pPr>
        <w:pStyle w:val="Prrafodelista"/>
        <w:numPr>
          <w:ilvl w:val="1"/>
          <w:numId w:val="12"/>
        </w:numPr>
        <w:spacing w:line="360" w:lineRule="auto"/>
        <w:jc w:val="both"/>
        <w:rPr>
          <w:rFonts w:ascii="Century Gothic" w:hAnsi="Century Gothic"/>
        </w:rPr>
      </w:pPr>
      <w:r w:rsidRPr="000259C8">
        <w:rPr>
          <w:rFonts w:ascii="Century Gothic" w:hAnsi="Century Gothic"/>
        </w:rPr>
        <w:t>No tener parientes hasta el cuarto grado de consanguinidad, se</w:t>
      </w:r>
      <w:r w:rsidR="00ED32C1" w:rsidRPr="000259C8">
        <w:rPr>
          <w:rFonts w:ascii="Century Gothic" w:hAnsi="Century Gothic"/>
        </w:rPr>
        <w:t xml:space="preserve">gundo de afinidad, por razón de </w:t>
      </w:r>
      <w:r w:rsidRPr="000259C8">
        <w:rPr>
          <w:rFonts w:ascii="Century Gothic" w:hAnsi="Century Gothic"/>
        </w:rPr>
        <w:t>matrimoni</w:t>
      </w:r>
      <w:r w:rsidR="00893C15" w:rsidRPr="000259C8">
        <w:rPr>
          <w:rFonts w:ascii="Century Gothic" w:hAnsi="Century Gothic"/>
        </w:rPr>
        <w:t>o, unión de hecho o convivencia con funcionarios</w:t>
      </w:r>
      <w:r w:rsidR="00402984">
        <w:rPr>
          <w:rFonts w:ascii="Century Gothic" w:hAnsi="Century Gothic"/>
        </w:rPr>
        <w:t>, directivos, servidores y/o personal de confianza</w:t>
      </w:r>
      <w:r w:rsidR="00893C15" w:rsidRPr="000259C8">
        <w:rPr>
          <w:rFonts w:ascii="Century Gothic" w:hAnsi="Century Gothic"/>
        </w:rPr>
        <w:t xml:space="preserve"> con la facultad de nombrar o contratar personal.</w:t>
      </w:r>
    </w:p>
    <w:p w:rsidR="00A20DA5" w:rsidRDefault="00A20DA5" w:rsidP="00A20DA5">
      <w:pPr>
        <w:pStyle w:val="Prrafodelista"/>
        <w:numPr>
          <w:ilvl w:val="1"/>
          <w:numId w:val="12"/>
        </w:numPr>
        <w:spacing w:line="360" w:lineRule="auto"/>
        <w:jc w:val="both"/>
        <w:rPr>
          <w:rFonts w:ascii="Century Gothic" w:hAnsi="Century Gothic"/>
        </w:rPr>
      </w:pPr>
      <w:r w:rsidRPr="00A20DA5">
        <w:rPr>
          <w:rFonts w:ascii="Century Gothic" w:hAnsi="Century Gothic"/>
        </w:rPr>
        <w:t>No  registrar  sanción  vigente  en  el  Registro  Nacional  de  Sanciones contr</w:t>
      </w:r>
      <w:r>
        <w:rPr>
          <w:rFonts w:ascii="Century Gothic" w:hAnsi="Century Gothic"/>
        </w:rPr>
        <w:t>a  Servidores Civiles (RNSSC).</w:t>
      </w:r>
    </w:p>
    <w:p w:rsidR="00A20DA5" w:rsidRDefault="00A20DA5" w:rsidP="00A20DA5">
      <w:pPr>
        <w:pStyle w:val="Prrafodelista"/>
        <w:numPr>
          <w:ilvl w:val="1"/>
          <w:numId w:val="12"/>
        </w:numPr>
        <w:spacing w:line="360" w:lineRule="auto"/>
        <w:jc w:val="both"/>
        <w:rPr>
          <w:rFonts w:ascii="Century Gothic" w:hAnsi="Century Gothic"/>
        </w:rPr>
      </w:pPr>
      <w:r w:rsidRPr="00A20DA5">
        <w:rPr>
          <w:rFonts w:ascii="Century Gothic" w:hAnsi="Century Gothic"/>
        </w:rPr>
        <w:t>No estar inscrito en el Registro de Deudores de Reparaciones Civiles p</w:t>
      </w:r>
      <w:r>
        <w:rPr>
          <w:rFonts w:ascii="Century Gothic" w:hAnsi="Century Gothic"/>
        </w:rPr>
        <w:t>or Delitos Dolosos (REDERECI).</w:t>
      </w:r>
    </w:p>
    <w:p w:rsidR="002D3545" w:rsidRPr="002D3545" w:rsidRDefault="002D3545" w:rsidP="002D3545">
      <w:pPr>
        <w:pStyle w:val="Prrafodelista"/>
        <w:numPr>
          <w:ilvl w:val="1"/>
          <w:numId w:val="12"/>
        </w:numPr>
        <w:spacing w:line="360" w:lineRule="auto"/>
        <w:rPr>
          <w:rFonts w:ascii="Century Gothic" w:hAnsi="Century Gothic"/>
        </w:rPr>
      </w:pPr>
      <w:r w:rsidRPr="002D3545">
        <w:rPr>
          <w:rFonts w:ascii="Century Gothic" w:hAnsi="Century Gothic"/>
        </w:rPr>
        <w:t>No estar inscrito en el Registro de Deudores Alimentarios Morosos del Poder Judicial (REDAM).</w:t>
      </w:r>
    </w:p>
    <w:p w:rsidR="00A20DA5" w:rsidRPr="000259C8" w:rsidRDefault="00EE6361" w:rsidP="002D3545">
      <w:pPr>
        <w:pStyle w:val="Prrafodelista"/>
        <w:numPr>
          <w:ilvl w:val="1"/>
          <w:numId w:val="12"/>
        </w:numPr>
        <w:spacing w:line="360" w:lineRule="auto"/>
        <w:ind w:left="567" w:hanging="567"/>
        <w:jc w:val="both"/>
        <w:rPr>
          <w:rFonts w:ascii="Century Gothic" w:hAnsi="Century Gothic"/>
        </w:rPr>
      </w:pPr>
      <w:r>
        <w:rPr>
          <w:rFonts w:ascii="Century Gothic" w:hAnsi="Century Gothic"/>
        </w:rPr>
        <w:t xml:space="preserve">No haber </w:t>
      </w:r>
      <w:r w:rsidR="0063053E">
        <w:rPr>
          <w:rFonts w:ascii="Century Gothic" w:hAnsi="Century Gothic"/>
        </w:rPr>
        <w:t xml:space="preserve">sido condenado </w:t>
      </w:r>
      <w:r w:rsidR="00A20DA5" w:rsidRPr="00A20DA5">
        <w:rPr>
          <w:rFonts w:ascii="Century Gothic" w:hAnsi="Century Gothic"/>
        </w:rPr>
        <w:t>con  sentencia  firme por  los  delitos  establecidos  en  la  Ley Nº30794, Ley que establece</w:t>
      </w:r>
      <w:r w:rsidR="00A20DA5">
        <w:rPr>
          <w:rFonts w:ascii="Century Gothic" w:hAnsi="Century Gothic"/>
        </w:rPr>
        <w:t xml:space="preserve"> </w:t>
      </w:r>
      <w:r w:rsidR="00A20DA5" w:rsidRPr="00A20DA5">
        <w:rPr>
          <w:rFonts w:ascii="Century Gothic" w:hAnsi="Century Gothic"/>
        </w:rPr>
        <w:t xml:space="preserve">como requisito para prestar </w:t>
      </w:r>
      <w:r w:rsidR="00A20DA5">
        <w:rPr>
          <w:rFonts w:ascii="Century Gothic" w:hAnsi="Century Gothic"/>
        </w:rPr>
        <w:t>servicios en el sector público no</w:t>
      </w:r>
      <w:r w:rsidR="00A20DA5" w:rsidRPr="00A20DA5">
        <w:rPr>
          <w:rFonts w:ascii="Century Gothic" w:hAnsi="Century Gothic"/>
        </w:rPr>
        <w:t xml:space="preserve"> tener condena por terrorismo, apología del delito de terrorismo y</w:t>
      </w:r>
      <w:r w:rsidR="00A20DA5">
        <w:rPr>
          <w:rFonts w:ascii="Century Gothic" w:hAnsi="Century Gothic"/>
        </w:rPr>
        <w:t xml:space="preserve"> </w:t>
      </w:r>
      <w:r w:rsidR="00A20DA5" w:rsidRPr="00A20DA5">
        <w:rPr>
          <w:rFonts w:ascii="Century Gothic" w:hAnsi="Century Gothic"/>
        </w:rPr>
        <w:t>otros delitos.</w:t>
      </w:r>
    </w:p>
    <w:p w:rsidR="00BA6FC1" w:rsidRPr="000259C8" w:rsidRDefault="00BA6FC1" w:rsidP="00A20DA5">
      <w:pPr>
        <w:pStyle w:val="Prrafodelista"/>
        <w:numPr>
          <w:ilvl w:val="1"/>
          <w:numId w:val="12"/>
        </w:numPr>
        <w:spacing w:line="360" w:lineRule="auto"/>
        <w:ind w:left="567" w:hanging="567"/>
        <w:jc w:val="both"/>
        <w:rPr>
          <w:rFonts w:ascii="Century Gothic" w:hAnsi="Century Gothic"/>
        </w:rPr>
      </w:pPr>
      <w:r w:rsidRPr="000259C8">
        <w:rPr>
          <w:rFonts w:ascii="Century Gothic" w:hAnsi="Century Gothic"/>
        </w:rPr>
        <w:t xml:space="preserve"> </w:t>
      </w:r>
      <w:r w:rsidR="0089052B" w:rsidRPr="000259C8">
        <w:rPr>
          <w:rFonts w:ascii="Century Gothic" w:hAnsi="Century Gothic"/>
        </w:rPr>
        <w:t>Poseer Documento Nacional de Identidad (DNI), vigente y legibl</w:t>
      </w:r>
      <w:r w:rsidR="00ED32C1" w:rsidRPr="000259C8">
        <w:rPr>
          <w:rFonts w:ascii="Century Gothic" w:hAnsi="Century Gothic"/>
        </w:rPr>
        <w:t xml:space="preserve">e. En caso de personas de otras </w:t>
      </w:r>
      <w:r w:rsidR="0089052B" w:rsidRPr="000259C8">
        <w:rPr>
          <w:rFonts w:ascii="Century Gothic" w:hAnsi="Century Gothic"/>
        </w:rPr>
        <w:t>nacionalidades, poseer carne de extranjería.</w:t>
      </w:r>
    </w:p>
    <w:p w:rsidR="00D60DEE" w:rsidRPr="000259C8" w:rsidRDefault="00BA6FC1" w:rsidP="00A20DA5">
      <w:pPr>
        <w:pStyle w:val="Prrafodelista"/>
        <w:numPr>
          <w:ilvl w:val="1"/>
          <w:numId w:val="12"/>
        </w:numPr>
        <w:spacing w:line="360" w:lineRule="auto"/>
        <w:ind w:left="567" w:hanging="567"/>
        <w:jc w:val="both"/>
        <w:rPr>
          <w:rFonts w:ascii="Century Gothic" w:hAnsi="Century Gothic"/>
        </w:rPr>
      </w:pPr>
      <w:r w:rsidRPr="000259C8">
        <w:rPr>
          <w:rFonts w:ascii="Century Gothic" w:hAnsi="Century Gothic"/>
        </w:rPr>
        <w:t xml:space="preserve"> </w:t>
      </w:r>
      <w:r w:rsidR="0089052B" w:rsidRPr="000259C8">
        <w:rPr>
          <w:rFonts w:ascii="Century Gothic" w:hAnsi="Century Gothic"/>
        </w:rPr>
        <w:t xml:space="preserve">Contar con inscripción en el Registro Único de Contribuyentes </w:t>
      </w:r>
      <w:r w:rsidR="00ED32C1" w:rsidRPr="000259C8">
        <w:rPr>
          <w:rFonts w:ascii="Century Gothic" w:hAnsi="Century Gothic"/>
        </w:rPr>
        <w:t xml:space="preserve">(RUC), en condición de </w:t>
      </w:r>
      <w:r w:rsidR="00FE56A1" w:rsidRPr="000259C8">
        <w:rPr>
          <w:rFonts w:ascii="Century Gothic" w:hAnsi="Century Gothic"/>
        </w:rPr>
        <w:t>activo y habido</w:t>
      </w:r>
      <w:r w:rsidR="0089052B" w:rsidRPr="000259C8">
        <w:rPr>
          <w:rFonts w:ascii="Century Gothic" w:hAnsi="Century Gothic"/>
        </w:rPr>
        <w:t>.</w:t>
      </w:r>
    </w:p>
    <w:p w:rsidR="00D60DEE" w:rsidRPr="000259C8" w:rsidRDefault="00D60DEE" w:rsidP="00D60DEE">
      <w:pPr>
        <w:pStyle w:val="Prrafodelista"/>
        <w:numPr>
          <w:ilvl w:val="0"/>
          <w:numId w:val="12"/>
        </w:numPr>
        <w:spacing w:line="360" w:lineRule="auto"/>
        <w:jc w:val="both"/>
        <w:rPr>
          <w:rFonts w:ascii="Century Gothic" w:hAnsi="Century Gothic"/>
          <w:b/>
        </w:rPr>
      </w:pPr>
      <w:r w:rsidRPr="000259C8">
        <w:rPr>
          <w:rFonts w:ascii="Century Gothic" w:hAnsi="Century Gothic"/>
          <w:b/>
        </w:rPr>
        <w:t xml:space="preserve">Publicación de la convocatoria </w:t>
      </w:r>
    </w:p>
    <w:p w:rsidR="00D60DEE" w:rsidRPr="000259C8" w:rsidRDefault="00E17C58" w:rsidP="00E17C58">
      <w:pPr>
        <w:spacing w:line="360" w:lineRule="auto"/>
        <w:ind w:left="360"/>
        <w:jc w:val="both"/>
        <w:rPr>
          <w:rFonts w:ascii="Century Gothic" w:hAnsi="Century Gothic"/>
        </w:rPr>
      </w:pPr>
      <w:r w:rsidRPr="000259C8">
        <w:rPr>
          <w:rFonts w:ascii="Century Gothic" w:hAnsi="Century Gothic"/>
        </w:rPr>
        <w:t>La convocatoria se</w:t>
      </w:r>
      <w:r w:rsidR="00057418" w:rsidRPr="000259C8">
        <w:rPr>
          <w:rFonts w:ascii="Century Gothic" w:hAnsi="Century Gothic"/>
        </w:rPr>
        <w:t xml:space="preserve"> publi</w:t>
      </w:r>
      <w:r w:rsidRPr="000259C8">
        <w:rPr>
          <w:rFonts w:ascii="Century Gothic" w:hAnsi="Century Gothic"/>
        </w:rPr>
        <w:t>cará</w:t>
      </w:r>
      <w:r w:rsidR="00057418" w:rsidRPr="000259C8">
        <w:rPr>
          <w:rFonts w:ascii="Century Gothic" w:hAnsi="Century Gothic"/>
        </w:rPr>
        <w:t xml:space="preserve"> a través de la página web institucional de la Municipalidad Provincial del Callao en la sección </w:t>
      </w:r>
      <w:r w:rsidRPr="000259C8">
        <w:rPr>
          <w:rFonts w:ascii="Century Gothic" w:hAnsi="Century Gothic"/>
        </w:rPr>
        <w:t xml:space="preserve">Convocatorias CAS: </w:t>
      </w:r>
      <w:hyperlink r:id="rId7" w:history="1">
        <w:r w:rsidR="00D60DEE" w:rsidRPr="000259C8">
          <w:rPr>
            <w:rStyle w:val="Hipervnculo"/>
            <w:rFonts w:ascii="Century Gothic" w:hAnsi="Century Gothic"/>
          </w:rPr>
          <w:t>http://www.municallao.gob.pe</w:t>
        </w:r>
      </w:hyperlink>
    </w:p>
    <w:p w:rsidR="0089052B" w:rsidRPr="000259C8" w:rsidRDefault="00893C15" w:rsidP="00276F5B">
      <w:pPr>
        <w:pStyle w:val="Prrafodelista"/>
        <w:numPr>
          <w:ilvl w:val="0"/>
          <w:numId w:val="12"/>
        </w:numPr>
        <w:spacing w:line="360" w:lineRule="auto"/>
        <w:jc w:val="both"/>
        <w:rPr>
          <w:rFonts w:ascii="Century Gothic" w:hAnsi="Century Gothic"/>
        </w:rPr>
      </w:pPr>
      <w:r w:rsidRPr="000259C8">
        <w:rPr>
          <w:rFonts w:ascii="Century Gothic" w:hAnsi="Century Gothic"/>
          <w:b/>
        </w:rPr>
        <w:t xml:space="preserve">Etapas del proceso </w:t>
      </w:r>
      <w:r w:rsidR="00FE56A1" w:rsidRPr="000259C8">
        <w:rPr>
          <w:rFonts w:ascii="Century Gothic" w:hAnsi="Century Gothic"/>
          <w:b/>
        </w:rPr>
        <w:t xml:space="preserve">de selección </w:t>
      </w:r>
    </w:p>
    <w:p w:rsidR="00CD3525" w:rsidRPr="00647472" w:rsidRDefault="00235F35" w:rsidP="00647472">
      <w:pPr>
        <w:pStyle w:val="Prrafodelista"/>
        <w:numPr>
          <w:ilvl w:val="1"/>
          <w:numId w:val="12"/>
        </w:numPr>
        <w:spacing w:line="360" w:lineRule="auto"/>
        <w:jc w:val="both"/>
        <w:rPr>
          <w:rFonts w:ascii="Century Gothic" w:hAnsi="Century Gothic"/>
        </w:rPr>
      </w:pPr>
      <w:r w:rsidRPr="000259C8">
        <w:rPr>
          <w:rFonts w:ascii="Century Gothic" w:hAnsi="Century Gothic"/>
        </w:rPr>
        <w:t>Cada etapa del proceso es excluyente y eliminatoria, lo que significa que el postulante será descalificado y no podrá acceder a la siguiente etapa de evaluación si no cumple con el puntaje mínimo establecido de la siguiente manera:</w:t>
      </w:r>
    </w:p>
    <w:tbl>
      <w:tblPr>
        <w:tblW w:w="86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1526"/>
        <w:gridCol w:w="1539"/>
        <w:gridCol w:w="1417"/>
      </w:tblGrid>
      <w:tr w:rsidR="00E17C58" w:rsidRPr="000259C8" w:rsidTr="00CD3525">
        <w:tc>
          <w:tcPr>
            <w:tcW w:w="4136" w:type="dxa"/>
            <w:vMerge w:val="restart"/>
            <w:shd w:val="clear" w:color="auto" w:fill="44546A" w:themeFill="text2"/>
            <w:vAlign w:val="center"/>
          </w:tcPr>
          <w:p w:rsidR="00E17C58" w:rsidRPr="00CD3525" w:rsidRDefault="00E17C58" w:rsidP="00D60DEE">
            <w:pPr>
              <w:spacing w:after="0" w:line="360" w:lineRule="auto"/>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lastRenderedPageBreak/>
              <w:t>Etapas de evaluación</w:t>
            </w:r>
          </w:p>
        </w:tc>
        <w:tc>
          <w:tcPr>
            <w:tcW w:w="1526" w:type="dxa"/>
            <w:vMerge w:val="restart"/>
            <w:shd w:val="clear" w:color="auto" w:fill="44546A" w:themeFill="text2"/>
            <w:vAlign w:val="center"/>
          </w:tcPr>
          <w:p w:rsidR="00E17C58" w:rsidRPr="00CD3525" w:rsidRDefault="00E17C58" w:rsidP="00D60DEE">
            <w:pPr>
              <w:spacing w:after="0" w:line="36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Peso</w:t>
            </w:r>
          </w:p>
        </w:tc>
        <w:tc>
          <w:tcPr>
            <w:tcW w:w="2956" w:type="dxa"/>
            <w:gridSpan w:val="2"/>
            <w:shd w:val="clear" w:color="auto" w:fill="44546A" w:themeFill="text2"/>
            <w:vAlign w:val="center"/>
          </w:tcPr>
          <w:p w:rsidR="00E17C58" w:rsidRPr="00CD3525" w:rsidRDefault="00E17C58" w:rsidP="00D60DEE">
            <w:pPr>
              <w:spacing w:after="0" w:line="36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Calificación</w:t>
            </w:r>
          </w:p>
        </w:tc>
      </w:tr>
      <w:tr w:rsidR="00E17C58" w:rsidRPr="000259C8" w:rsidTr="00CD3525">
        <w:tc>
          <w:tcPr>
            <w:tcW w:w="4136" w:type="dxa"/>
            <w:vMerge/>
            <w:shd w:val="clear" w:color="auto" w:fill="44546A" w:themeFill="text2"/>
            <w:vAlign w:val="center"/>
          </w:tcPr>
          <w:p w:rsidR="00E17C58" w:rsidRPr="00CD3525" w:rsidRDefault="00E17C58" w:rsidP="00D60DEE">
            <w:pPr>
              <w:spacing w:after="0" w:line="360" w:lineRule="auto"/>
              <w:rPr>
                <w:rFonts w:ascii="Century Gothic" w:eastAsia="Times New Roman" w:hAnsi="Century Gothic" w:cs="Times New Roman"/>
                <w:b/>
                <w:bCs/>
                <w:color w:val="FFFFFF" w:themeColor="background1"/>
              </w:rPr>
            </w:pPr>
          </w:p>
        </w:tc>
        <w:tc>
          <w:tcPr>
            <w:tcW w:w="1526" w:type="dxa"/>
            <w:vMerge/>
            <w:shd w:val="clear" w:color="auto" w:fill="44546A" w:themeFill="text2"/>
            <w:vAlign w:val="center"/>
          </w:tcPr>
          <w:p w:rsidR="00E17C58" w:rsidRPr="00CD3525" w:rsidRDefault="00E17C58" w:rsidP="00D60DEE">
            <w:pPr>
              <w:spacing w:after="0" w:line="360" w:lineRule="auto"/>
              <w:jc w:val="center"/>
              <w:rPr>
                <w:rFonts w:ascii="Century Gothic" w:eastAsia="Times New Roman" w:hAnsi="Century Gothic" w:cs="Times New Roman"/>
                <w:b/>
                <w:bCs/>
                <w:color w:val="FFFFFF" w:themeColor="background1"/>
              </w:rPr>
            </w:pPr>
          </w:p>
        </w:tc>
        <w:tc>
          <w:tcPr>
            <w:tcW w:w="1539" w:type="dxa"/>
            <w:shd w:val="clear" w:color="auto" w:fill="44546A" w:themeFill="text2"/>
            <w:vAlign w:val="center"/>
          </w:tcPr>
          <w:p w:rsidR="00E17C58" w:rsidRPr="00CD3525" w:rsidRDefault="00E17C58" w:rsidP="00D60DEE">
            <w:pPr>
              <w:spacing w:after="0" w:line="36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Puntaje mínimo</w:t>
            </w:r>
          </w:p>
        </w:tc>
        <w:tc>
          <w:tcPr>
            <w:tcW w:w="1417" w:type="dxa"/>
            <w:shd w:val="clear" w:color="auto" w:fill="44546A" w:themeFill="text2"/>
            <w:vAlign w:val="center"/>
          </w:tcPr>
          <w:p w:rsidR="00E17C58" w:rsidRPr="00CD3525" w:rsidRDefault="00E17C58" w:rsidP="00D60DEE">
            <w:pPr>
              <w:spacing w:after="0" w:line="36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Puntaje máximo</w:t>
            </w:r>
          </w:p>
        </w:tc>
      </w:tr>
      <w:tr w:rsidR="001109DD" w:rsidRPr="000259C8" w:rsidTr="00D60DEE">
        <w:trPr>
          <w:trHeight w:val="419"/>
        </w:trPr>
        <w:tc>
          <w:tcPr>
            <w:tcW w:w="4136" w:type="dxa"/>
            <w:shd w:val="clear" w:color="auto" w:fill="auto"/>
            <w:vAlign w:val="center"/>
          </w:tcPr>
          <w:p w:rsidR="001109DD" w:rsidRPr="000259C8" w:rsidRDefault="001109DD" w:rsidP="001109DD">
            <w:pPr>
              <w:spacing w:after="0" w:line="360" w:lineRule="auto"/>
              <w:rPr>
                <w:rFonts w:ascii="Century Gothic" w:eastAsia="Times New Roman" w:hAnsi="Century Gothic" w:cs="Times New Roman"/>
                <w:b/>
                <w:bCs/>
              </w:rPr>
            </w:pPr>
            <w:r>
              <w:rPr>
                <w:rFonts w:ascii="Century Gothic" w:eastAsia="Times New Roman" w:hAnsi="Century Gothic" w:cs="Times New Roman"/>
                <w:b/>
                <w:bCs/>
              </w:rPr>
              <w:t>a</w:t>
            </w:r>
            <w:r w:rsidRPr="000259C8">
              <w:rPr>
                <w:rFonts w:ascii="Century Gothic" w:eastAsia="Times New Roman" w:hAnsi="Century Gothic" w:cs="Times New Roman"/>
                <w:b/>
                <w:bCs/>
              </w:rPr>
              <w:t>. Evaluación del curriculum vitae documentado</w:t>
            </w:r>
          </w:p>
        </w:tc>
        <w:tc>
          <w:tcPr>
            <w:tcW w:w="1526" w:type="dxa"/>
            <w:shd w:val="clear" w:color="auto" w:fill="auto"/>
            <w:vAlign w:val="center"/>
          </w:tcPr>
          <w:p w:rsidR="001109DD" w:rsidRPr="000259C8" w:rsidRDefault="001109DD" w:rsidP="001109DD">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b/>
                <w:bCs/>
              </w:rPr>
              <w:t>20%</w:t>
            </w:r>
          </w:p>
        </w:tc>
        <w:tc>
          <w:tcPr>
            <w:tcW w:w="1539" w:type="dxa"/>
            <w:shd w:val="clear" w:color="auto" w:fill="auto"/>
            <w:vAlign w:val="center"/>
          </w:tcPr>
          <w:p w:rsidR="001109DD" w:rsidRPr="000259C8" w:rsidRDefault="001109DD" w:rsidP="001109DD">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rPr>
              <w:t>15 puntos</w:t>
            </w:r>
          </w:p>
        </w:tc>
        <w:tc>
          <w:tcPr>
            <w:tcW w:w="1417" w:type="dxa"/>
            <w:shd w:val="clear" w:color="auto" w:fill="auto"/>
            <w:vAlign w:val="center"/>
          </w:tcPr>
          <w:p w:rsidR="001109DD" w:rsidRPr="000259C8" w:rsidRDefault="001109DD" w:rsidP="001109DD">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rPr>
              <w:t>20 puntos</w:t>
            </w:r>
          </w:p>
        </w:tc>
      </w:tr>
      <w:tr w:rsidR="001109DD" w:rsidRPr="000259C8" w:rsidTr="00D60DEE">
        <w:trPr>
          <w:trHeight w:val="419"/>
        </w:trPr>
        <w:tc>
          <w:tcPr>
            <w:tcW w:w="4136" w:type="dxa"/>
            <w:shd w:val="clear" w:color="auto" w:fill="auto"/>
            <w:vAlign w:val="center"/>
          </w:tcPr>
          <w:p w:rsidR="001109DD" w:rsidRPr="000259C8" w:rsidRDefault="001109DD" w:rsidP="001109DD">
            <w:pPr>
              <w:spacing w:after="0" w:line="360" w:lineRule="auto"/>
              <w:rPr>
                <w:rFonts w:ascii="Century Gothic" w:eastAsia="Times New Roman" w:hAnsi="Century Gothic" w:cs="Times New Roman"/>
              </w:rPr>
            </w:pPr>
            <w:r w:rsidRPr="000259C8">
              <w:rPr>
                <w:rFonts w:ascii="Century Gothic" w:eastAsia="Times New Roman" w:hAnsi="Century Gothic" w:cs="Times New Roman"/>
              </w:rPr>
              <w:t>Formación académica</w:t>
            </w:r>
          </w:p>
        </w:tc>
        <w:tc>
          <w:tcPr>
            <w:tcW w:w="1526" w:type="dxa"/>
            <w:shd w:val="clear" w:color="auto" w:fill="auto"/>
            <w:vAlign w:val="center"/>
          </w:tcPr>
          <w:p w:rsidR="001109DD" w:rsidRPr="000259C8" w:rsidRDefault="001109DD" w:rsidP="001109DD">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10%</w:t>
            </w:r>
          </w:p>
        </w:tc>
        <w:tc>
          <w:tcPr>
            <w:tcW w:w="1539" w:type="dxa"/>
            <w:shd w:val="clear" w:color="auto" w:fill="auto"/>
            <w:vAlign w:val="center"/>
          </w:tcPr>
          <w:p w:rsidR="001109DD" w:rsidRPr="000259C8" w:rsidRDefault="001109DD" w:rsidP="001109DD">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8 puntos</w:t>
            </w:r>
          </w:p>
        </w:tc>
        <w:tc>
          <w:tcPr>
            <w:tcW w:w="1417" w:type="dxa"/>
            <w:shd w:val="clear" w:color="auto" w:fill="auto"/>
            <w:vAlign w:val="center"/>
          </w:tcPr>
          <w:p w:rsidR="001109DD" w:rsidRPr="000259C8" w:rsidRDefault="001109DD" w:rsidP="001109DD">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10 puntos</w:t>
            </w:r>
          </w:p>
        </w:tc>
      </w:tr>
      <w:tr w:rsidR="001109DD" w:rsidRPr="000259C8" w:rsidTr="00D60DEE">
        <w:trPr>
          <w:trHeight w:val="419"/>
        </w:trPr>
        <w:tc>
          <w:tcPr>
            <w:tcW w:w="4136" w:type="dxa"/>
            <w:shd w:val="clear" w:color="auto" w:fill="auto"/>
            <w:vAlign w:val="center"/>
          </w:tcPr>
          <w:p w:rsidR="001109DD" w:rsidRPr="000259C8" w:rsidRDefault="001109DD" w:rsidP="001109DD">
            <w:pPr>
              <w:spacing w:after="0" w:line="360" w:lineRule="auto"/>
              <w:rPr>
                <w:rFonts w:ascii="Century Gothic" w:eastAsia="Times New Roman" w:hAnsi="Century Gothic" w:cs="Times New Roman"/>
              </w:rPr>
            </w:pPr>
            <w:r w:rsidRPr="000259C8">
              <w:rPr>
                <w:rFonts w:ascii="Century Gothic" w:eastAsia="Times New Roman" w:hAnsi="Century Gothic" w:cs="Times New Roman"/>
              </w:rPr>
              <w:t>Experiencia</w:t>
            </w:r>
          </w:p>
        </w:tc>
        <w:tc>
          <w:tcPr>
            <w:tcW w:w="1526" w:type="dxa"/>
            <w:shd w:val="clear" w:color="auto" w:fill="auto"/>
            <w:vAlign w:val="center"/>
          </w:tcPr>
          <w:p w:rsidR="001109DD" w:rsidRPr="000259C8" w:rsidRDefault="001109DD" w:rsidP="001109DD">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7%</w:t>
            </w:r>
          </w:p>
        </w:tc>
        <w:tc>
          <w:tcPr>
            <w:tcW w:w="1539" w:type="dxa"/>
            <w:shd w:val="clear" w:color="auto" w:fill="auto"/>
            <w:vAlign w:val="center"/>
          </w:tcPr>
          <w:p w:rsidR="001109DD" w:rsidRPr="000259C8" w:rsidRDefault="001109DD" w:rsidP="001109DD">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5 puntos</w:t>
            </w:r>
          </w:p>
        </w:tc>
        <w:tc>
          <w:tcPr>
            <w:tcW w:w="1417" w:type="dxa"/>
            <w:shd w:val="clear" w:color="auto" w:fill="auto"/>
            <w:vAlign w:val="center"/>
          </w:tcPr>
          <w:p w:rsidR="001109DD" w:rsidRPr="000259C8" w:rsidRDefault="001109DD" w:rsidP="001109DD">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7 puntos</w:t>
            </w:r>
          </w:p>
        </w:tc>
      </w:tr>
      <w:tr w:rsidR="001109DD" w:rsidRPr="000259C8" w:rsidTr="00D60DEE">
        <w:trPr>
          <w:trHeight w:val="419"/>
        </w:trPr>
        <w:tc>
          <w:tcPr>
            <w:tcW w:w="4136" w:type="dxa"/>
            <w:shd w:val="clear" w:color="auto" w:fill="auto"/>
            <w:vAlign w:val="center"/>
          </w:tcPr>
          <w:p w:rsidR="001109DD" w:rsidRPr="000259C8" w:rsidRDefault="001109DD" w:rsidP="001109DD">
            <w:pPr>
              <w:spacing w:after="0" w:line="360" w:lineRule="auto"/>
              <w:rPr>
                <w:rFonts w:ascii="Century Gothic" w:eastAsia="Times New Roman" w:hAnsi="Century Gothic" w:cs="Times New Roman"/>
              </w:rPr>
            </w:pPr>
            <w:r w:rsidRPr="000259C8">
              <w:rPr>
                <w:rFonts w:ascii="Century Gothic" w:eastAsia="Times New Roman" w:hAnsi="Century Gothic" w:cs="Times New Roman"/>
              </w:rPr>
              <w:t>Cursos o estudios de especialización*</w:t>
            </w:r>
          </w:p>
        </w:tc>
        <w:tc>
          <w:tcPr>
            <w:tcW w:w="1526" w:type="dxa"/>
            <w:shd w:val="clear" w:color="auto" w:fill="auto"/>
            <w:vAlign w:val="center"/>
          </w:tcPr>
          <w:p w:rsidR="001109DD" w:rsidRPr="000259C8" w:rsidRDefault="001109DD" w:rsidP="001109DD">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3%</w:t>
            </w:r>
          </w:p>
        </w:tc>
        <w:tc>
          <w:tcPr>
            <w:tcW w:w="1539" w:type="dxa"/>
            <w:shd w:val="clear" w:color="auto" w:fill="auto"/>
            <w:vAlign w:val="center"/>
          </w:tcPr>
          <w:p w:rsidR="001109DD" w:rsidRPr="000259C8" w:rsidRDefault="001109DD" w:rsidP="001109DD">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2 puntos</w:t>
            </w:r>
          </w:p>
        </w:tc>
        <w:tc>
          <w:tcPr>
            <w:tcW w:w="1417" w:type="dxa"/>
            <w:shd w:val="clear" w:color="auto" w:fill="auto"/>
            <w:vAlign w:val="center"/>
          </w:tcPr>
          <w:p w:rsidR="001109DD" w:rsidRPr="000259C8" w:rsidRDefault="001109DD" w:rsidP="001109DD">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3 puntos</w:t>
            </w:r>
          </w:p>
        </w:tc>
      </w:tr>
      <w:tr w:rsidR="00235F35" w:rsidRPr="000259C8" w:rsidTr="00D60DEE">
        <w:trPr>
          <w:trHeight w:val="419"/>
        </w:trPr>
        <w:tc>
          <w:tcPr>
            <w:tcW w:w="4136" w:type="dxa"/>
            <w:shd w:val="clear" w:color="auto" w:fill="auto"/>
            <w:vAlign w:val="center"/>
          </w:tcPr>
          <w:p w:rsidR="00235F35" w:rsidRPr="000259C8" w:rsidRDefault="00235F35" w:rsidP="00D60DEE">
            <w:pPr>
              <w:spacing w:after="0" w:line="360" w:lineRule="auto"/>
              <w:rPr>
                <w:rFonts w:ascii="Century Gothic" w:eastAsia="Times New Roman" w:hAnsi="Century Gothic" w:cs="Times New Roman"/>
                <w:b/>
                <w:bCs/>
              </w:rPr>
            </w:pPr>
            <w:r w:rsidRPr="000259C8">
              <w:rPr>
                <w:rFonts w:ascii="Century Gothic" w:eastAsia="Times New Roman" w:hAnsi="Century Gothic" w:cs="Times New Roman"/>
                <w:b/>
                <w:bCs/>
              </w:rPr>
              <w:t>b. Evaluación de conocimientos</w:t>
            </w:r>
          </w:p>
        </w:tc>
        <w:tc>
          <w:tcPr>
            <w:tcW w:w="1526" w:type="dxa"/>
            <w:shd w:val="clear" w:color="auto" w:fill="auto"/>
            <w:vAlign w:val="center"/>
          </w:tcPr>
          <w:p w:rsidR="00235F35" w:rsidRPr="000259C8" w:rsidRDefault="00235F35" w:rsidP="00D60DEE">
            <w:pPr>
              <w:spacing w:after="0" w:line="360" w:lineRule="auto"/>
              <w:jc w:val="center"/>
              <w:rPr>
                <w:rFonts w:ascii="Century Gothic" w:eastAsia="Times New Roman" w:hAnsi="Century Gothic" w:cs="Times New Roman"/>
                <w:bCs/>
              </w:rPr>
            </w:pPr>
            <w:r w:rsidRPr="000259C8">
              <w:rPr>
                <w:rFonts w:ascii="Century Gothic" w:eastAsia="Times New Roman" w:hAnsi="Century Gothic" w:cs="Times New Roman"/>
                <w:b/>
                <w:bCs/>
              </w:rPr>
              <w:t>60%</w:t>
            </w:r>
          </w:p>
        </w:tc>
        <w:tc>
          <w:tcPr>
            <w:tcW w:w="1539" w:type="dxa"/>
            <w:shd w:val="clear" w:color="auto" w:fill="auto"/>
            <w:vAlign w:val="center"/>
          </w:tcPr>
          <w:p w:rsidR="00235F35" w:rsidRPr="000259C8" w:rsidRDefault="00235F35" w:rsidP="00D60DEE">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rPr>
              <w:t>40 puntos</w:t>
            </w:r>
          </w:p>
        </w:tc>
        <w:tc>
          <w:tcPr>
            <w:tcW w:w="1417" w:type="dxa"/>
            <w:shd w:val="clear" w:color="auto" w:fill="auto"/>
            <w:vAlign w:val="center"/>
          </w:tcPr>
          <w:p w:rsidR="00235F35" w:rsidRPr="000259C8" w:rsidRDefault="00235F35" w:rsidP="00D60DEE">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rPr>
              <w:t>60 puntos</w:t>
            </w:r>
          </w:p>
        </w:tc>
      </w:tr>
      <w:tr w:rsidR="00235F35" w:rsidRPr="000259C8" w:rsidTr="00D60DEE">
        <w:trPr>
          <w:trHeight w:val="709"/>
        </w:trPr>
        <w:tc>
          <w:tcPr>
            <w:tcW w:w="4136" w:type="dxa"/>
            <w:shd w:val="clear" w:color="auto" w:fill="auto"/>
            <w:vAlign w:val="center"/>
          </w:tcPr>
          <w:p w:rsidR="00235F35" w:rsidRPr="000259C8" w:rsidRDefault="00235F35" w:rsidP="00D60DEE">
            <w:pPr>
              <w:spacing w:after="0" w:line="360" w:lineRule="auto"/>
              <w:rPr>
                <w:rFonts w:ascii="Century Gothic" w:eastAsia="Times New Roman" w:hAnsi="Century Gothic" w:cs="Times New Roman"/>
                <w:b/>
                <w:bCs/>
              </w:rPr>
            </w:pPr>
            <w:r w:rsidRPr="000259C8">
              <w:rPr>
                <w:rFonts w:ascii="Century Gothic" w:eastAsia="Times New Roman" w:hAnsi="Century Gothic" w:cs="Times New Roman"/>
                <w:b/>
                <w:bCs/>
              </w:rPr>
              <w:t>c. Evaluación psicológica</w:t>
            </w:r>
          </w:p>
        </w:tc>
        <w:tc>
          <w:tcPr>
            <w:tcW w:w="1526" w:type="dxa"/>
            <w:shd w:val="clear" w:color="auto" w:fill="auto"/>
            <w:vAlign w:val="center"/>
          </w:tcPr>
          <w:p w:rsidR="00235F35" w:rsidRPr="000259C8" w:rsidRDefault="00235F35" w:rsidP="00D60DEE">
            <w:pPr>
              <w:spacing w:after="0" w:line="360" w:lineRule="auto"/>
              <w:jc w:val="center"/>
              <w:rPr>
                <w:rFonts w:ascii="Century Gothic" w:eastAsia="Times New Roman" w:hAnsi="Century Gothic" w:cs="Times New Roman"/>
                <w:bCs/>
              </w:rPr>
            </w:pPr>
            <w:r w:rsidRPr="000259C8">
              <w:rPr>
                <w:rFonts w:ascii="Century Gothic" w:eastAsia="Times New Roman" w:hAnsi="Century Gothic" w:cs="Times New Roman"/>
                <w:bCs/>
              </w:rPr>
              <w:t>Obligatorio</w:t>
            </w:r>
          </w:p>
        </w:tc>
        <w:tc>
          <w:tcPr>
            <w:tcW w:w="1539" w:type="dxa"/>
            <w:shd w:val="clear" w:color="auto" w:fill="auto"/>
            <w:vAlign w:val="center"/>
          </w:tcPr>
          <w:p w:rsidR="00235F35" w:rsidRPr="000259C8" w:rsidRDefault="00235F35" w:rsidP="00D60DEE">
            <w:pPr>
              <w:spacing w:after="0" w:line="360" w:lineRule="auto"/>
              <w:jc w:val="center"/>
              <w:rPr>
                <w:rFonts w:ascii="Century Gothic" w:eastAsia="Times New Roman" w:hAnsi="Century Gothic" w:cs="Times New Roman"/>
                <w:bCs/>
              </w:rPr>
            </w:pPr>
            <w:r w:rsidRPr="000259C8">
              <w:rPr>
                <w:rFonts w:ascii="Century Gothic" w:eastAsia="Times New Roman" w:hAnsi="Century Gothic" w:cs="Times New Roman"/>
                <w:bCs/>
              </w:rPr>
              <w:t>No tiene Puntaje</w:t>
            </w:r>
          </w:p>
        </w:tc>
        <w:tc>
          <w:tcPr>
            <w:tcW w:w="1417" w:type="dxa"/>
            <w:shd w:val="clear" w:color="auto" w:fill="auto"/>
            <w:vAlign w:val="center"/>
          </w:tcPr>
          <w:p w:rsidR="00235F35" w:rsidRPr="000259C8" w:rsidRDefault="00235F35" w:rsidP="00D60DEE">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bCs/>
              </w:rPr>
              <w:t>No tiene Puntaje</w:t>
            </w:r>
          </w:p>
        </w:tc>
      </w:tr>
      <w:tr w:rsidR="00235F35" w:rsidRPr="000259C8" w:rsidTr="00D60DEE">
        <w:tc>
          <w:tcPr>
            <w:tcW w:w="4136" w:type="dxa"/>
            <w:shd w:val="clear" w:color="auto" w:fill="auto"/>
            <w:vAlign w:val="center"/>
          </w:tcPr>
          <w:p w:rsidR="00235F35" w:rsidRPr="000259C8" w:rsidRDefault="001109DD" w:rsidP="00D60DEE">
            <w:pPr>
              <w:spacing w:after="0" w:line="360" w:lineRule="auto"/>
              <w:rPr>
                <w:rFonts w:ascii="Century Gothic" w:eastAsia="Times New Roman" w:hAnsi="Century Gothic" w:cs="Times New Roman"/>
                <w:b/>
              </w:rPr>
            </w:pPr>
            <w:r>
              <w:rPr>
                <w:rFonts w:ascii="Century Gothic" w:eastAsia="Times New Roman" w:hAnsi="Century Gothic" w:cs="Times New Roman"/>
                <w:b/>
              </w:rPr>
              <w:t xml:space="preserve">d. </w:t>
            </w:r>
            <w:r w:rsidR="00235F35" w:rsidRPr="000259C8">
              <w:rPr>
                <w:rFonts w:ascii="Century Gothic" w:eastAsia="Times New Roman" w:hAnsi="Century Gothic" w:cs="Times New Roman"/>
                <w:b/>
              </w:rPr>
              <w:t>Entrevista</w:t>
            </w:r>
          </w:p>
        </w:tc>
        <w:tc>
          <w:tcPr>
            <w:tcW w:w="1526" w:type="dxa"/>
            <w:shd w:val="clear" w:color="auto" w:fill="auto"/>
            <w:vAlign w:val="center"/>
          </w:tcPr>
          <w:p w:rsidR="00235F35" w:rsidRPr="000259C8" w:rsidRDefault="00235F35" w:rsidP="00D60DEE">
            <w:pPr>
              <w:spacing w:after="0" w:line="360" w:lineRule="auto"/>
              <w:jc w:val="center"/>
              <w:rPr>
                <w:rFonts w:ascii="Century Gothic" w:eastAsia="Times New Roman" w:hAnsi="Century Gothic" w:cs="Times New Roman"/>
                <w:b/>
              </w:rPr>
            </w:pPr>
            <w:r w:rsidRPr="000259C8">
              <w:rPr>
                <w:rFonts w:ascii="Century Gothic" w:eastAsia="Times New Roman" w:hAnsi="Century Gothic" w:cs="Times New Roman"/>
                <w:b/>
              </w:rPr>
              <w:t>20%</w:t>
            </w:r>
          </w:p>
        </w:tc>
        <w:tc>
          <w:tcPr>
            <w:tcW w:w="1539" w:type="dxa"/>
            <w:shd w:val="clear" w:color="auto" w:fill="auto"/>
            <w:vAlign w:val="center"/>
          </w:tcPr>
          <w:p w:rsidR="00235F35" w:rsidRPr="000259C8" w:rsidRDefault="00235F35" w:rsidP="00D60DE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15 puntos</w:t>
            </w:r>
          </w:p>
        </w:tc>
        <w:tc>
          <w:tcPr>
            <w:tcW w:w="1417" w:type="dxa"/>
            <w:shd w:val="clear" w:color="auto" w:fill="auto"/>
            <w:vAlign w:val="center"/>
          </w:tcPr>
          <w:p w:rsidR="00235F35" w:rsidRPr="000259C8" w:rsidRDefault="00235F35" w:rsidP="00D60DE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20 puntos</w:t>
            </w:r>
          </w:p>
        </w:tc>
      </w:tr>
      <w:tr w:rsidR="00235F35" w:rsidRPr="000259C8" w:rsidTr="00D60DEE">
        <w:tc>
          <w:tcPr>
            <w:tcW w:w="4136" w:type="dxa"/>
            <w:shd w:val="clear" w:color="auto" w:fill="auto"/>
            <w:vAlign w:val="center"/>
          </w:tcPr>
          <w:p w:rsidR="00235F35" w:rsidRPr="000259C8" w:rsidRDefault="00235F35" w:rsidP="00D60DEE">
            <w:pPr>
              <w:spacing w:after="0" w:line="360" w:lineRule="auto"/>
              <w:rPr>
                <w:rFonts w:ascii="Century Gothic" w:eastAsia="Times New Roman" w:hAnsi="Century Gothic" w:cs="Times New Roman"/>
                <w:b/>
                <w:bCs/>
              </w:rPr>
            </w:pPr>
            <w:r w:rsidRPr="000259C8">
              <w:rPr>
                <w:rFonts w:ascii="Century Gothic" w:eastAsia="Times New Roman" w:hAnsi="Century Gothic" w:cs="Times New Roman"/>
                <w:b/>
                <w:bCs/>
              </w:rPr>
              <w:t>Puntaje total</w:t>
            </w:r>
          </w:p>
        </w:tc>
        <w:tc>
          <w:tcPr>
            <w:tcW w:w="1526" w:type="dxa"/>
            <w:shd w:val="clear" w:color="auto" w:fill="auto"/>
            <w:vAlign w:val="center"/>
          </w:tcPr>
          <w:p w:rsidR="00235F35" w:rsidRPr="000259C8" w:rsidRDefault="00235F35" w:rsidP="00D60DEE">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b/>
                <w:bCs/>
              </w:rPr>
              <w:t>100%</w:t>
            </w:r>
          </w:p>
        </w:tc>
        <w:tc>
          <w:tcPr>
            <w:tcW w:w="1539" w:type="dxa"/>
            <w:shd w:val="clear" w:color="auto" w:fill="auto"/>
            <w:vAlign w:val="center"/>
          </w:tcPr>
          <w:p w:rsidR="00235F35" w:rsidRPr="000259C8" w:rsidRDefault="00235F35" w:rsidP="00D60DEE">
            <w:pPr>
              <w:spacing w:after="0" w:line="360" w:lineRule="auto"/>
              <w:jc w:val="center"/>
              <w:rPr>
                <w:rFonts w:ascii="Century Gothic" w:eastAsia="Times New Roman" w:hAnsi="Century Gothic" w:cs="Times New Roman"/>
                <w:b/>
              </w:rPr>
            </w:pPr>
            <w:r w:rsidRPr="000259C8">
              <w:rPr>
                <w:rFonts w:ascii="Century Gothic" w:eastAsia="Times New Roman" w:hAnsi="Century Gothic" w:cs="Times New Roman"/>
                <w:b/>
              </w:rPr>
              <w:t>70 puntos</w:t>
            </w:r>
          </w:p>
        </w:tc>
        <w:tc>
          <w:tcPr>
            <w:tcW w:w="1417" w:type="dxa"/>
            <w:shd w:val="clear" w:color="auto" w:fill="auto"/>
            <w:vAlign w:val="center"/>
          </w:tcPr>
          <w:p w:rsidR="00235F35" w:rsidRPr="000259C8" w:rsidRDefault="00235F35" w:rsidP="00D60DEE">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b/>
                <w:bCs/>
              </w:rPr>
              <w:t>100 puntos</w:t>
            </w:r>
          </w:p>
        </w:tc>
      </w:tr>
    </w:tbl>
    <w:p w:rsidR="00235F35" w:rsidRPr="000259C8" w:rsidRDefault="00235F35" w:rsidP="008C41D4">
      <w:pPr>
        <w:pStyle w:val="Prrafodelista"/>
        <w:spacing w:line="360" w:lineRule="auto"/>
        <w:ind w:left="0"/>
        <w:jc w:val="both"/>
        <w:rPr>
          <w:rFonts w:ascii="Century Gothic" w:hAnsi="Century Gothic"/>
        </w:rPr>
      </w:pPr>
    </w:p>
    <w:p w:rsidR="008C41D4" w:rsidRPr="000259C8" w:rsidRDefault="008C41D4" w:rsidP="008C41D4">
      <w:pPr>
        <w:pStyle w:val="Prrafodelista"/>
        <w:numPr>
          <w:ilvl w:val="1"/>
          <w:numId w:val="12"/>
        </w:numPr>
        <w:tabs>
          <w:tab w:val="left" w:pos="3120"/>
        </w:tabs>
        <w:spacing w:line="360" w:lineRule="auto"/>
        <w:jc w:val="both"/>
        <w:rPr>
          <w:rFonts w:ascii="Century Gothic" w:hAnsi="Century Gothic"/>
        </w:rPr>
      </w:pPr>
      <w:r w:rsidRPr="000259C8">
        <w:rPr>
          <w:rFonts w:ascii="Century Gothic" w:hAnsi="Century Gothic"/>
        </w:rPr>
        <w:t>Es de absoluta responsabilidad del postulante el seguimiento permanente del proceso de selección en el portal institucional de la Municipalidad Provincial del Callao.</w:t>
      </w:r>
    </w:p>
    <w:p w:rsidR="00775335" w:rsidRPr="00775335" w:rsidRDefault="00775335" w:rsidP="00775335">
      <w:pPr>
        <w:pStyle w:val="Prrafodelista"/>
        <w:numPr>
          <w:ilvl w:val="1"/>
          <w:numId w:val="12"/>
        </w:numPr>
        <w:tabs>
          <w:tab w:val="left" w:pos="3120"/>
        </w:tabs>
        <w:spacing w:line="360" w:lineRule="auto"/>
        <w:jc w:val="both"/>
        <w:rPr>
          <w:rFonts w:ascii="Century Gothic" w:hAnsi="Century Gothic"/>
        </w:rPr>
      </w:pPr>
      <w:r w:rsidRPr="00A20DA5">
        <w:rPr>
          <w:rFonts w:ascii="Century Gothic" w:hAnsi="Century Gothic"/>
        </w:rPr>
        <w:t xml:space="preserve">Es responsabilidad de los </w:t>
      </w:r>
      <w:r>
        <w:rPr>
          <w:rFonts w:ascii="Century Gothic" w:hAnsi="Century Gothic"/>
        </w:rPr>
        <w:t>postulantes</w:t>
      </w:r>
      <w:r w:rsidRPr="00A20DA5">
        <w:rPr>
          <w:rFonts w:ascii="Century Gothic" w:hAnsi="Century Gothic"/>
        </w:rPr>
        <w:t xml:space="preserve"> registrar sus datos correctamente</w:t>
      </w:r>
      <w:r>
        <w:rPr>
          <w:rFonts w:ascii="Century Gothic" w:hAnsi="Century Gothic"/>
        </w:rPr>
        <w:t xml:space="preserve"> </w:t>
      </w:r>
      <w:r w:rsidRPr="00A20DA5">
        <w:rPr>
          <w:rFonts w:ascii="Century Gothic" w:hAnsi="Century Gothic"/>
        </w:rPr>
        <w:t xml:space="preserve">y postular a la convocatoria de su interés. En caso ingrese los datos </w:t>
      </w:r>
      <w:r>
        <w:rPr>
          <w:rFonts w:ascii="Century Gothic" w:hAnsi="Century Gothic"/>
        </w:rPr>
        <w:t xml:space="preserve">de </w:t>
      </w:r>
      <w:r w:rsidR="0063053E">
        <w:rPr>
          <w:rFonts w:ascii="Century Gothic" w:hAnsi="Century Gothic"/>
        </w:rPr>
        <w:t>manera errónea o defectuosa,</w:t>
      </w:r>
      <w:r w:rsidRPr="00A20DA5">
        <w:rPr>
          <w:rFonts w:ascii="Century Gothic" w:hAnsi="Century Gothic"/>
        </w:rPr>
        <w:t xml:space="preserve"> o no cumpla con señalar los requisitos  </w:t>
      </w:r>
      <w:r>
        <w:rPr>
          <w:rFonts w:ascii="Century Gothic" w:hAnsi="Century Gothic"/>
        </w:rPr>
        <w:t xml:space="preserve">mínimos </w:t>
      </w:r>
      <w:r w:rsidRPr="00A20DA5">
        <w:rPr>
          <w:rFonts w:ascii="Century Gothic" w:hAnsi="Century Gothic"/>
        </w:rPr>
        <w:t>establecidos en  el perfil del puesto, quedará descalificado.</w:t>
      </w:r>
    </w:p>
    <w:p w:rsidR="008C41D4" w:rsidRPr="000259C8" w:rsidRDefault="008C41D4" w:rsidP="008C41D4">
      <w:pPr>
        <w:pStyle w:val="Prrafodelista"/>
        <w:numPr>
          <w:ilvl w:val="1"/>
          <w:numId w:val="12"/>
        </w:numPr>
        <w:tabs>
          <w:tab w:val="left" w:pos="3120"/>
        </w:tabs>
        <w:spacing w:line="360" w:lineRule="auto"/>
        <w:jc w:val="both"/>
        <w:rPr>
          <w:rFonts w:ascii="Century Gothic" w:hAnsi="Century Gothic"/>
        </w:rPr>
      </w:pPr>
      <w:r w:rsidRPr="000259C8">
        <w:rPr>
          <w:rFonts w:ascii="Century Gothic" w:hAnsi="Century Gothic"/>
        </w:rPr>
        <w:t xml:space="preserve">Las evaluaciones se realizarán de acuerdo al cronograma, en el horario y </w:t>
      </w:r>
      <w:r w:rsidR="00154CDE">
        <w:rPr>
          <w:rFonts w:ascii="Century Gothic" w:hAnsi="Century Gothic"/>
        </w:rPr>
        <w:t>espacio virtual o físico</w:t>
      </w:r>
      <w:r w:rsidRPr="000259C8">
        <w:rPr>
          <w:rFonts w:ascii="Century Gothic" w:hAnsi="Century Gothic"/>
        </w:rPr>
        <w:t xml:space="preserve"> est</w:t>
      </w:r>
      <w:r w:rsidR="00B57485">
        <w:rPr>
          <w:rFonts w:ascii="Century Gothic" w:hAnsi="Century Gothic"/>
        </w:rPr>
        <w:t>ablecido</w:t>
      </w:r>
      <w:r w:rsidRPr="000259C8">
        <w:rPr>
          <w:rFonts w:ascii="Century Gothic" w:hAnsi="Century Gothic"/>
        </w:rPr>
        <w:t>, el cual será publicado en el portal institucional. La fecha y hora es única y no reprogramable, no se aceptará ninguna justificación para presentarse fuera de hora, siendo el postulante automáticamente descalificado.</w:t>
      </w:r>
    </w:p>
    <w:p w:rsidR="008C41D4" w:rsidRPr="000259C8" w:rsidRDefault="008C41D4" w:rsidP="008C41D4">
      <w:pPr>
        <w:pStyle w:val="Prrafodelista"/>
        <w:numPr>
          <w:ilvl w:val="1"/>
          <w:numId w:val="12"/>
        </w:numPr>
        <w:tabs>
          <w:tab w:val="left" w:pos="3120"/>
        </w:tabs>
        <w:spacing w:line="360" w:lineRule="auto"/>
        <w:jc w:val="both"/>
        <w:rPr>
          <w:rFonts w:ascii="Century Gothic" w:hAnsi="Century Gothic"/>
        </w:rPr>
      </w:pPr>
      <w:r w:rsidRPr="000259C8">
        <w:rPr>
          <w:rFonts w:ascii="Century Gothic" w:hAnsi="Century Gothic"/>
        </w:rPr>
        <w:t xml:space="preserve">El ingreso al </w:t>
      </w:r>
      <w:r w:rsidR="00154CDE">
        <w:rPr>
          <w:rFonts w:ascii="Century Gothic" w:hAnsi="Century Gothic"/>
        </w:rPr>
        <w:t>espacio virtual o físico</w:t>
      </w:r>
      <w:r w:rsidRPr="000259C8">
        <w:rPr>
          <w:rFonts w:ascii="Century Gothic" w:hAnsi="Century Gothic"/>
        </w:rPr>
        <w:t xml:space="preserve"> de evaluación se realizará desde 10 minutos antes de lo indicado hasta la hora señalada, pasado este tiempo, ningún postulante podrá ingresar.</w:t>
      </w:r>
      <w:r w:rsidR="0099275C">
        <w:rPr>
          <w:rFonts w:ascii="Century Gothic" w:hAnsi="Century Gothic"/>
        </w:rPr>
        <w:t xml:space="preserve"> La inasistencia o impuntualidad será causal de descalificación.</w:t>
      </w:r>
    </w:p>
    <w:p w:rsidR="008C41D4" w:rsidRPr="000259C8" w:rsidRDefault="008C41D4" w:rsidP="008C41D4">
      <w:pPr>
        <w:pStyle w:val="Prrafodelista"/>
        <w:numPr>
          <w:ilvl w:val="1"/>
          <w:numId w:val="12"/>
        </w:numPr>
        <w:tabs>
          <w:tab w:val="left" w:pos="3120"/>
        </w:tabs>
        <w:spacing w:line="360" w:lineRule="auto"/>
        <w:jc w:val="both"/>
        <w:rPr>
          <w:rFonts w:ascii="Century Gothic" w:hAnsi="Century Gothic"/>
        </w:rPr>
      </w:pPr>
      <w:r w:rsidRPr="000259C8">
        <w:rPr>
          <w:rFonts w:ascii="Century Gothic" w:hAnsi="Century Gothic"/>
        </w:rPr>
        <w:t>No se devolverá la documentación entregada por los postulantes, por formar parte del expediente del presente proceso de selección.</w:t>
      </w:r>
    </w:p>
    <w:p w:rsidR="008C41D4" w:rsidRPr="000259C8" w:rsidRDefault="008C41D4" w:rsidP="00750B22">
      <w:pPr>
        <w:pStyle w:val="Prrafodelista"/>
        <w:numPr>
          <w:ilvl w:val="1"/>
          <w:numId w:val="12"/>
        </w:numPr>
        <w:tabs>
          <w:tab w:val="left" w:pos="3120"/>
        </w:tabs>
        <w:spacing w:before="240" w:line="360" w:lineRule="auto"/>
        <w:jc w:val="both"/>
        <w:rPr>
          <w:rFonts w:ascii="Century Gothic" w:hAnsi="Century Gothic"/>
        </w:rPr>
      </w:pPr>
      <w:r w:rsidRPr="000259C8">
        <w:rPr>
          <w:rFonts w:ascii="Century Gothic" w:hAnsi="Century Gothic"/>
        </w:rPr>
        <w:lastRenderedPageBreak/>
        <w:t xml:space="preserve">La publicación de resultados </w:t>
      </w:r>
      <w:r w:rsidR="00B57485">
        <w:rPr>
          <w:rFonts w:ascii="Century Gothic" w:hAnsi="Century Gothic"/>
        </w:rPr>
        <w:t xml:space="preserve">de </w:t>
      </w:r>
      <w:r w:rsidRPr="000259C8">
        <w:rPr>
          <w:rFonts w:ascii="Century Gothic" w:hAnsi="Century Gothic"/>
        </w:rPr>
        <w:t>las etapas de evaluación se realizarán únicamente a través de la página web institucional.</w:t>
      </w:r>
    </w:p>
    <w:p w:rsidR="00750B22" w:rsidRPr="000259C8" w:rsidRDefault="00750B22" w:rsidP="00750B22">
      <w:pPr>
        <w:pStyle w:val="Prrafodelista"/>
        <w:tabs>
          <w:tab w:val="left" w:pos="3120"/>
        </w:tabs>
        <w:spacing w:before="240" w:line="360" w:lineRule="auto"/>
        <w:ind w:left="432"/>
        <w:jc w:val="both"/>
        <w:rPr>
          <w:rFonts w:ascii="Century Gothic" w:hAnsi="Century Gothic"/>
        </w:rPr>
      </w:pPr>
    </w:p>
    <w:p w:rsidR="00902059" w:rsidRPr="00902059" w:rsidRDefault="00902059" w:rsidP="00902059">
      <w:pPr>
        <w:pStyle w:val="Prrafodelista"/>
        <w:numPr>
          <w:ilvl w:val="0"/>
          <w:numId w:val="39"/>
        </w:numPr>
        <w:spacing w:line="360" w:lineRule="auto"/>
        <w:jc w:val="both"/>
        <w:rPr>
          <w:rFonts w:ascii="Century Gothic" w:hAnsi="Century Gothic"/>
          <w:b/>
          <w:vanish/>
        </w:rPr>
      </w:pPr>
    </w:p>
    <w:p w:rsidR="00902059" w:rsidRPr="00902059" w:rsidRDefault="00902059" w:rsidP="00902059">
      <w:pPr>
        <w:pStyle w:val="Prrafodelista"/>
        <w:numPr>
          <w:ilvl w:val="0"/>
          <w:numId w:val="39"/>
        </w:numPr>
        <w:spacing w:line="360" w:lineRule="auto"/>
        <w:jc w:val="both"/>
        <w:rPr>
          <w:rFonts w:ascii="Century Gothic" w:hAnsi="Century Gothic"/>
          <w:b/>
          <w:vanish/>
        </w:rPr>
      </w:pPr>
    </w:p>
    <w:p w:rsidR="00902059" w:rsidRPr="00902059" w:rsidRDefault="00902059" w:rsidP="00902059">
      <w:pPr>
        <w:pStyle w:val="Prrafodelista"/>
        <w:numPr>
          <w:ilvl w:val="0"/>
          <w:numId w:val="39"/>
        </w:numPr>
        <w:spacing w:line="360" w:lineRule="auto"/>
        <w:jc w:val="both"/>
        <w:rPr>
          <w:rFonts w:ascii="Century Gothic" w:hAnsi="Century Gothic"/>
          <w:b/>
          <w:vanish/>
        </w:rPr>
      </w:pPr>
    </w:p>
    <w:p w:rsidR="00902059" w:rsidRPr="00902059" w:rsidRDefault="00902059" w:rsidP="00902059">
      <w:pPr>
        <w:pStyle w:val="Prrafodelista"/>
        <w:numPr>
          <w:ilvl w:val="0"/>
          <w:numId w:val="39"/>
        </w:numPr>
        <w:spacing w:line="360" w:lineRule="auto"/>
        <w:jc w:val="both"/>
        <w:rPr>
          <w:rFonts w:ascii="Century Gothic" w:hAnsi="Century Gothic"/>
          <w:b/>
          <w:vanish/>
        </w:rPr>
      </w:pPr>
    </w:p>
    <w:p w:rsidR="00902059" w:rsidRPr="00902059" w:rsidRDefault="00902059" w:rsidP="00902059">
      <w:pPr>
        <w:pStyle w:val="Prrafodelista"/>
        <w:numPr>
          <w:ilvl w:val="0"/>
          <w:numId w:val="39"/>
        </w:numPr>
        <w:spacing w:line="360" w:lineRule="auto"/>
        <w:jc w:val="both"/>
        <w:rPr>
          <w:rFonts w:ascii="Century Gothic" w:hAnsi="Century Gothic"/>
          <w:b/>
          <w:vanish/>
        </w:rPr>
      </w:pPr>
    </w:p>
    <w:p w:rsidR="00BD502A" w:rsidRPr="00902059" w:rsidRDefault="00476F18" w:rsidP="00902059">
      <w:pPr>
        <w:pStyle w:val="Prrafodelista"/>
        <w:numPr>
          <w:ilvl w:val="0"/>
          <w:numId w:val="12"/>
        </w:numPr>
        <w:spacing w:line="360" w:lineRule="auto"/>
        <w:jc w:val="both"/>
        <w:rPr>
          <w:rFonts w:ascii="Century Gothic" w:hAnsi="Century Gothic"/>
        </w:rPr>
      </w:pPr>
      <w:r>
        <w:rPr>
          <w:rFonts w:ascii="Century Gothic" w:hAnsi="Century Gothic"/>
          <w:b/>
        </w:rPr>
        <w:t>Evaluación del curriculum vitae</w:t>
      </w:r>
    </w:p>
    <w:p w:rsidR="00902059" w:rsidRPr="00902059" w:rsidRDefault="00902059" w:rsidP="00902059">
      <w:pPr>
        <w:pStyle w:val="Prrafodelista"/>
        <w:numPr>
          <w:ilvl w:val="0"/>
          <w:numId w:val="17"/>
        </w:numPr>
        <w:spacing w:line="360" w:lineRule="auto"/>
        <w:jc w:val="both"/>
        <w:rPr>
          <w:rFonts w:ascii="Century Gothic" w:hAnsi="Century Gothic"/>
          <w:vanish/>
        </w:rPr>
      </w:pPr>
    </w:p>
    <w:p w:rsidR="00902059" w:rsidRPr="00902059" w:rsidRDefault="00902059" w:rsidP="00902059">
      <w:pPr>
        <w:pStyle w:val="Prrafodelista"/>
        <w:numPr>
          <w:ilvl w:val="0"/>
          <w:numId w:val="17"/>
        </w:numPr>
        <w:spacing w:line="360" w:lineRule="auto"/>
        <w:jc w:val="both"/>
        <w:rPr>
          <w:rFonts w:ascii="Century Gothic" w:hAnsi="Century Gothic"/>
          <w:vanish/>
        </w:rPr>
      </w:pPr>
    </w:p>
    <w:p w:rsidR="00902059" w:rsidRPr="00902059" w:rsidRDefault="00902059" w:rsidP="00902059">
      <w:pPr>
        <w:pStyle w:val="Prrafodelista"/>
        <w:numPr>
          <w:ilvl w:val="0"/>
          <w:numId w:val="17"/>
        </w:numPr>
        <w:spacing w:line="360" w:lineRule="auto"/>
        <w:jc w:val="both"/>
        <w:rPr>
          <w:rFonts w:ascii="Century Gothic" w:hAnsi="Century Gothic"/>
          <w:vanish/>
        </w:rPr>
      </w:pPr>
    </w:p>
    <w:p w:rsidR="00902059" w:rsidRPr="00902059" w:rsidRDefault="00902059" w:rsidP="00902059">
      <w:pPr>
        <w:pStyle w:val="Prrafodelista"/>
        <w:numPr>
          <w:ilvl w:val="0"/>
          <w:numId w:val="17"/>
        </w:numPr>
        <w:spacing w:line="360" w:lineRule="auto"/>
        <w:jc w:val="both"/>
        <w:rPr>
          <w:rFonts w:ascii="Century Gothic" w:hAnsi="Century Gothic"/>
          <w:vanish/>
        </w:rPr>
      </w:pPr>
    </w:p>
    <w:p w:rsidR="00902059" w:rsidRPr="00902059" w:rsidRDefault="00902059" w:rsidP="00902059">
      <w:pPr>
        <w:pStyle w:val="Prrafodelista"/>
        <w:numPr>
          <w:ilvl w:val="0"/>
          <w:numId w:val="17"/>
        </w:numPr>
        <w:spacing w:line="360" w:lineRule="auto"/>
        <w:jc w:val="both"/>
        <w:rPr>
          <w:rFonts w:ascii="Century Gothic" w:hAnsi="Century Gothic"/>
          <w:vanish/>
        </w:rPr>
      </w:pPr>
    </w:p>
    <w:p w:rsidR="00902059" w:rsidRPr="00902059" w:rsidRDefault="00902059" w:rsidP="00902059">
      <w:pPr>
        <w:pStyle w:val="Prrafodelista"/>
        <w:numPr>
          <w:ilvl w:val="0"/>
          <w:numId w:val="17"/>
        </w:numPr>
        <w:spacing w:line="360" w:lineRule="auto"/>
        <w:jc w:val="both"/>
        <w:rPr>
          <w:rFonts w:ascii="Century Gothic" w:hAnsi="Century Gothic"/>
          <w:vanish/>
        </w:rPr>
      </w:pPr>
    </w:p>
    <w:p w:rsidR="00902059" w:rsidRDefault="00476F18" w:rsidP="00902059">
      <w:pPr>
        <w:pStyle w:val="Prrafodelista"/>
        <w:numPr>
          <w:ilvl w:val="1"/>
          <w:numId w:val="17"/>
        </w:numPr>
        <w:spacing w:line="360" w:lineRule="auto"/>
        <w:jc w:val="both"/>
        <w:rPr>
          <w:rFonts w:ascii="Century Gothic" w:hAnsi="Century Gothic"/>
        </w:rPr>
      </w:pPr>
      <w:r>
        <w:rPr>
          <w:rFonts w:ascii="Century Gothic" w:hAnsi="Century Gothic"/>
        </w:rPr>
        <w:t xml:space="preserve">La presentación del curriculum vitae </w:t>
      </w:r>
      <w:r w:rsidR="00B57485">
        <w:rPr>
          <w:rFonts w:ascii="Century Gothic" w:hAnsi="Century Gothic"/>
        </w:rPr>
        <w:t xml:space="preserve">se hará sólo de manera virtual, </w:t>
      </w:r>
      <w:r w:rsidR="00942917">
        <w:rPr>
          <w:rFonts w:ascii="Century Gothic" w:hAnsi="Century Gothic"/>
        </w:rPr>
        <w:t xml:space="preserve">en formato PDF </w:t>
      </w:r>
      <w:r w:rsidR="00EF2A2A" w:rsidRPr="00902059">
        <w:rPr>
          <w:rFonts w:ascii="Century Gothic" w:hAnsi="Century Gothic"/>
        </w:rPr>
        <w:t xml:space="preserve">mediante el correo </w:t>
      </w:r>
      <w:r w:rsidR="0060210E" w:rsidRPr="00902059">
        <w:rPr>
          <w:rFonts w:ascii="Century Gothic" w:hAnsi="Century Gothic"/>
        </w:rPr>
        <w:t xml:space="preserve">electrónico: </w:t>
      </w:r>
      <w:r w:rsidR="002923F9">
        <w:rPr>
          <w:rFonts w:ascii="Century Gothic" w:hAnsi="Century Gothic"/>
        </w:rPr>
        <w:t>convocatoriacas</w:t>
      </w:r>
      <w:r w:rsidR="0060210E" w:rsidRPr="00902059">
        <w:rPr>
          <w:rFonts w:ascii="Century Gothic" w:hAnsi="Century Gothic"/>
        </w:rPr>
        <w:t>.</w:t>
      </w:r>
      <w:r w:rsidR="00902059">
        <w:rPr>
          <w:rFonts w:ascii="Century Gothic" w:hAnsi="Century Gothic"/>
        </w:rPr>
        <w:t>muni</w:t>
      </w:r>
      <w:r w:rsidR="0060210E" w:rsidRPr="00902059">
        <w:rPr>
          <w:rFonts w:ascii="Century Gothic" w:hAnsi="Century Gothic"/>
        </w:rPr>
        <w:t xml:space="preserve">callao@gmail.com </w:t>
      </w:r>
      <w:r w:rsidR="008B6135">
        <w:rPr>
          <w:rFonts w:ascii="Century Gothic" w:hAnsi="Century Gothic"/>
        </w:rPr>
        <w:t>desde</w:t>
      </w:r>
      <w:r w:rsidR="00B57485">
        <w:rPr>
          <w:rFonts w:ascii="Century Gothic" w:hAnsi="Century Gothic"/>
        </w:rPr>
        <w:t xml:space="preserve"> 08:00 a</w:t>
      </w:r>
      <w:r w:rsidR="00C72FCD">
        <w:rPr>
          <w:rFonts w:ascii="Century Gothic" w:hAnsi="Century Gothic"/>
        </w:rPr>
        <w:t>.</w:t>
      </w:r>
      <w:r w:rsidR="00B57485">
        <w:rPr>
          <w:rFonts w:ascii="Century Gothic" w:hAnsi="Century Gothic"/>
        </w:rPr>
        <w:t>m</w:t>
      </w:r>
      <w:r w:rsidR="00C72FCD">
        <w:rPr>
          <w:rFonts w:ascii="Century Gothic" w:hAnsi="Century Gothic"/>
        </w:rPr>
        <w:t>.</w:t>
      </w:r>
      <w:r w:rsidR="00B57485">
        <w:rPr>
          <w:rFonts w:ascii="Century Gothic" w:hAnsi="Century Gothic"/>
        </w:rPr>
        <w:t xml:space="preserve"> hasta</w:t>
      </w:r>
      <w:r w:rsidR="00884862">
        <w:rPr>
          <w:rFonts w:ascii="Century Gothic" w:hAnsi="Century Gothic"/>
        </w:rPr>
        <w:t xml:space="preserve"> 23:59</w:t>
      </w:r>
      <w:bookmarkStart w:id="0" w:name="_GoBack"/>
      <w:bookmarkEnd w:id="0"/>
      <w:r w:rsidR="0065449D" w:rsidRPr="00902059">
        <w:rPr>
          <w:rFonts w:ascii="Century Gothic" w:hAnsi="Century Gothic"/>
        </w:rPr>
        <w:t xml:space="preserve"> p</w:t>
      </w:r>
      <w:r w:rsidR="00C72FCD">
        <w:rPr>
          <w:rFonts w:ascii="Century Gothic" w:hAnsi="Century Gothic"/>
        </w:rPr>
        <w:t>.</w:t>
      </w:r>
      <w:r w:rsidR="0065449D" w:rsidRPr="00902059">
        <w:rPr>
          <w:rFonts w:ascii="Century Gothic" w:hAnsi="Century Gothic"/>
        </w:rPr>
        <w:t>m</w:t>
      </w:r>
      <w:r w:rsidR="00C72FCD">
        <w:rPr>
          <w:rFonts w:ascii="Century Gothic" w:hAnsi="Century Gothic"/>
        </w:rPr>
        <w:t>.</w:t>
      </w:r>
      <w:r w:rsidR="0065449D" w:rsidRPr="00902059">
        <w:rPr>
          <w:rFonts w:ascii="Century Gothic" w:hAnsi="Century Gothic"/>
        </w:rPr>
        <w:t xml:space="preserve"> del/ de los día/s programados </w:t>
      </w:r>
      <w:r w:rsidR="00B57485">
        <w:rPr>
          <w:rFonts w:ascii="Century Gothic" w:hAnsi="Century Gothic"/>
        </w:rPr>
        <w:t xml:space="preserve">en el </w:t>
      </w:r>
      <w:r w:rsidR="0065449D" w:rsidRPr="00902059">
        <w:rPr>
          <w:rFonts w:ascii="Century Gothic" w:hAnsi="Century Gothic"/>
        </w:rPr>
        <w:t>cronograma de la convocatoria</w:t>
      </w:r>
      <w:r w:rsidR="008E6E42" w:rsidRPr="00902059">
        <w:rPr>
          <w:rFonts w:ascii="Century Gothic" w:hAnsi="Century Gothic"/>
        </w:rPr>
        <w:t xml:space="preserve">; </w:t>
      </w:r>
      <w:r w:rsidR="0060210E" w:rsidRPr="00902059">
        <w:rPr>
          <w:rFonts w:ascii="Century Gothic" w:hAnsi="Century Gothic"/>
        </w:rPr>
        <w:t>caso c</w:t>
      </w:r>
      <w:r w:rsidR="0065449D" w:rsidRPr="00902059">
        <w:rPr>
          <w:rFonts w:ascii="Century Gothic" w:hAnsi="Century Gothic"/>
        </w:rPr>
        <w:t>ontrario, no serán considerados</w:t>
      </w:r>
      <w:r w:rsidR="00EF2A2A" w:rsidRPr="00902059">
        <w:rPr>
          <w:rFonts w:ascii="Century Gothic" w:hAnsi="Century Gothic"/>
        </w:rPr>
        <w:t xml:space="preserve">. </w:t>
      </w:r>
    </w:p>
    <w:p w:rsidR="00902059" w:rsidRDefault="008E6E42" w:rsidP="00902059">
      <w:pPr>
        <w:pStyle w:val="Prrafodelista"/>
        <w:numPr>
          <w:ilvl w:val="1"/>
          <w:numId w:val="17"/>
        </w:numPr>
        <w:spacing w:line="360" w:lineRule="auto"/>
        <w:jc w:val="both"/>
        <w:rPr>
          <w:rFonts w:ascii="Century Gothic" w:hAnsi="Century Gothic"/>
        </w:rPr>
      </w:pPr>
      <w:r w:rsidRPr="00902059">
        <w:rPr>
          <w:rFonts w:ascii="Century Gothic" w:hAnsi="Century Gothic"/>
        </w:rPr>
        <w:t xml:space="preserve">El correo electrónico enviado deberá tener </w:t>
      </w:r>
      <w:r w:rsidR="0089052B" w:rsidRPr="00902059">
        <w:rPr>
          <w:rFonts w:ascii="Century Gothic" w:hAnsi="Century Gothic"/>
        </w:rPr>
        <w:t>en</w:t>
      </w:r>
      <w:r w:rsidR="00ED32C1" w:rsidRPr="00902059">
        <w:rPr>
          <w:rFonts w:ascii="Century Gothic" w:hAnsi="Century Gothic"/>
        </w:rPr>
        <w:t xml:space="preserve"> </w:t>
      </w:r>
      <w:r w:rsidR="0089052B" w:rsidRPr="00902059">
        <w:rPr>
          <w:rFonts w:ascii="Century Gothic" w:hAnsi="Century Gothic"/>
        </w:rPr>
        <w:t>el número de proce</w:t>
      </w:r>
      <w:r w:rsidR="00ED32C1" w:rsidRPr="00902059">
        <w:rPr>
          <w:rFonts w:ascii="Century Gothic" w:hAnsi="Century Gothic"/>
        </w:rPr>
        <w:t xml:space="preserve">so CAS al que postula (Ejemplo: </w:t>
      </w:r>
      <w:r w:rsidR="00193780" w:rsidRPr="00902059">
        <w:rPr>
          <w:rFonts w:ascii="Century Gothic" w:hAnsi="Century Gothic"/>
        </w:rPr>
        <w:t>PROCE</w:t>
      </w:r>
      <w:r w:rsidR="00154CDE">
        <w:rPr>
          <w:rFonts w:ascii="Century Gothic" w:hAnsi="Century Gothic"/>
        </w:rPr>
        <w:t>SO CAS N° …..-2021</w:t>
      </w:r>
      <w:r w:rsidR="00193780" w:rsidRPr="00902059">
        <w:rPr>
          <w:rFonts w:ascii="Century Gothic" w:hAnsi="Century Gothic"/>
        </w:rPr>
        <w:t>-MPC</w:t>
      </w:r>
      <w:r w:rsidR="0089052B" w:rsidRPr="00902059">
        <w:rPr>
          <w:rFonts w:ascii="Century Gothic" w:hAnsi="Century Gothic"/>
        </w:rPr>
        <w:t>); caso contrario, no serán considerados.</w:t>
      </w:r>
    </w:p>
    <w:p w:rsidR="00902059" w:rsidRDefault="0089052B" w:rsidP="00902059">
      <w:pPr>
        <w:pStyle w:val="Prrafodelista"/>
        <w:numPr>
          <w:ilvl w:val="1"/>
          <w:numId w:val="17"/>
        </w:numPr>
        <w:spacing w:line="360" w:lineRule="auto"/>
        <w:jc w:val="both"/>
        <w:rPr>
          <w:rFonts w:ascii="Century Gothic" w:hAnsi="Century Gothic"/>
        </w:rPr>
      </w:pPr>
      <w:r w:rsidRPr="00902059">
        <w:rPr>
          <w:rFonts w:ascii="Century Gothic" w:hAnsi="Century Gothic"/>
        </w:rPr>
        <w:t>No serán considerados para la revisión aquellos correos electróni</w:t>
      </w:r>
      <w:r w:rsidR="00ED32C1" w:rsidRPr="00902059">
        <w:rPr>
          <w:rFonts w:ascii="Century Gothic" w:hAnsi="Century Gothic"/>
        </w:rPr>
        <w:t xml:space="preserve">cos que adjunten documentos por </w:t>
      </w:r>
      <w:r w:rsidRPr="00902059">
        <w:rPr>
          <w:rFonts w:ascii="Century Gothic" w:hAnsi="Century Gothic"/>
        </w:rPr>
        <w:t>drive o nube.</w:t>
      </w:r>
    </w:p>
    <w:p w:rsidR="00902059" w:rsidRDefault="00CB6A8B" w:rsidP="00902059">
      <w:pPr>
        <w:pStyle w:val="Prrafodelista"/>
        <w:numPr>
          <w:ilvl w:val="1"/>
          <w:numId w:val="17"/>
        </w:numPr>
        <w:spacing w:line="360" w:lineRule="auto"/>
        <w:jc w:val="both"/>
        <w:rPr>
          <w:rFonts w:ascii="Century Gothic" w:hAnsi="Century Gothic"/>
        </w:rPr>
      </w:pPr>
      <w:r w:rsidRPr="00902059">
        <w:rPr>
          <w:rFonts w:ascii="Century Gothic" w:hAnsi="Century Gothic"/>
        </w:rPr>
        <w:t>Una vez que el correo se</w:t>
      </w:r>
      <w:r w:rsidR="00B57485">
        <w:rPr>
          <w:rFonts w:ascii="Century Gothic" w:hAnsi="Century Gothic"/>
        </w:rPr>
        <w:t>a</w:t>
      </w:r>
      <w:r w:rsidRPr="00902059">
        <w:rPr>
          <w:rFonts w:ascii="Century Gothic" w:hAnsi="Century Gothic"/>
        </w:rPr>
        <w:t xml:space="preserve"> leído por la </w:t>
      </w:r>
      <w:r w:rsidR="00D60DEE" w:rsidRPr="00902059">
        <w:rPr>
          <w:rFonts w:ascii="Century Gothic" w:hAnsi="Century Gothic"/>
        </w:rPr>
        <w:t>Gerencia de Personal</w:t>
      </w:r>
      <w:r w:rsidRPr="00902059">
        <w:rPr>
          <w:rFonts w:ascii="Century Gothic" w:hAnsi="Century Gothic"/>
        </w:rPr>
        <w:t xml:space="preserve">, se enviará un correo de confirmación, lo cual garantiza que será calificado como corresponde. </w:t>
      </w:r>
    </w:p>
    <w:p w:rsidR="00BD502A" w:rsidRPr="00902059" w:rsidRDefault="00476F18" w:rsidP="00902059">
      <w:pPr>
        <w:pStyle w:val="Prrafodelista"/>
        <w:numPr>
          <w:ilvl w:val="1"/>
          <w:numId w:val="17"/>
        </w:numPr>
        <w:spacing w:line="360" w:lineRule="auto"/>
        <w:jc w:val="both"/>
        <w:rPr>
          <w:rFonts w:ascii="Century Gothic" w:hAnsi="Century Gothic"/>
        </w:rPr>
      </w:pPr>
      <w:r>
        <w:rPr>
          <w:rFonts w:ascii="Century Gothic" w:hAnsi="Century Gothic"/>
        </w:rPr>
        <w:t>Contenido del curriculum vitae:</w:t>
      </w:r>
    </w:p>
    <w:p w:rsidR="00095B5F" w:rsidRPr="000259C8" w:rsidRDefault="00BD502A" w:rsidP="00095B5F">
      <w:pPr>
        <w:spacing w:line="360" w:lineRule="auto"/>
        <w:jc w:val="both"/>
        <w:rPr>
          <w:rFonts w:ascii="Century Gothic" w:hAnsi="Century Gothic"/>
        </w:rPr>
      </w:pPr>
      <w:r w:rsidRPr="000259C8">
        <w:rPr>
          <w:rFonts w:ascii="Century Gothic" w:hAnsi="Century Gothic"/>
        </w:rPr>
        <w:t>La</w:t>
      </w:r>
      <w:r w:rsidR="003F426C" w:rsidRPr="000259C8">
        <w:rPr>
          <w:rFonts w:ascii="Century Gothic" w:hAnsi="Century Gothic"/>
        </w:rPr>
        <w:t xml:space="preserve"> </w:t>
      </w:r>
      <w:r w:rsidR="00E31CC3" w:rsidRPr="000259C8">
        <w:rPr>
          <w:rFonts w:ascii="Century Gothic" w:hAnsi="Century Gothic"/>
        </w:rPr>
        <w:t>ficha técnica</w:t>
      </w:r>
      <w:r w:rsidR="003F426C" w:rsidRPr="000259C8">
        <w:rPr>
          <w:rFonts w:ascii="Century Gothic" w:hAnsi="Century Gothic"/>
        </w:rPr>
        <w:t xml:space="preserve"> contendrá</w:t>
      </w:r>
      <w:r w:rsidR="00DC2075" w:rsidRPr="000259C8">
        <w:rPr>
          <w:rFonts w:ascii="Century Gothic" w:hAnsi="Century Gothic"/>
        </w:rPr>
        <w:t xml:space="preserve"> obligatoriamente</w:t>
      </w:r>
      <w:r w:rsidR="00282288">
        <w:rPr>
          <w:rFonts w:ascii="Century Gothic" w:hAnsi="Century Gothic"/>
        </w:rPr>
        <w:t>,</w:t>
      </w:r>
      <w:r w:rsidR="003F426C" w:rsidRPr="000259C8">
        <w:rPr>
          <w:rFonts w:ascii="Century Gothic" w:hAnsi="Century Gothic"/>
        </w:rPr>
        <w:t xml:space="preserve"> </w:t>
      </w:r>
      <w:r w:rsidR="00EB0FF1" w:rsidRPr="000259C8">
        <w:rPr>
          <w:rFonts w:ascii="Century Gothic" w:hAnsi="Century Gothic"/>
        </w:rPr>
        <w:t>y en el orden establecido</w:t>
      </w:r>
      <w:r w:rsidR="00282288">
        <w:rPr>
          <w:rFonts w:ascii="Century Gothic" w:hAnsi="Century Gothic"/>
        </w:rPr>
        <w:t>,</w:t>
      </w:r>
      <w:r w:rsidR="00EB0FF1" w:rsidRPr="000259C8">
        <w:rPr>
          <w:rFonts w:ascii="Century Gothic" w:hAnsi="Century Gothic"/>
        </w:rPr>
        <w:t xml:space="preserve"> </w:t>
      </w:r>
      <w:r w:rsidR="00942917">
        <w:rPr>
          <w:rFonts w:ascii="Century Gothic" w:hAnsi="Century Gothic"/>
        </w:rPr>
        <w:t>escaneado y enviado en formato PDF</w:t>
      </w:r>
      <w:r w:rsidR="00C53A41">
        <w:rPr>
          <w:rFonts w:ascii="Century Gothic" w:hAnsi="Century Gothic"/>
        </w:rPr>
        <w:t xml:space="preserve"> en un (1) solo documento</w:t>
      </w:r>
      <w:r w:rsidR="00942917">
        <w:rPr>
          <w:rFonts w:ascii="Century Gothic" w:hAnsi="Century Gothic"/>
        </w:rPr>
        <w:t xml:space="preserve">, </w:t>
      </w:r>
      <w:r w:rsidR="00902059">
        <w:rPr>
          <w:rFonts w:ascii="Century Gothic" w:hAnsi="Century Gothic"/>
        </w:rPr>
        <w:t xml:space="preserve">la </w:t>
      </w:r>
      <w:r w:rsidR="003F426C" w:rsidRPr="000259C8">
        <w:rPr>
          <w:rFonts w:ascii="Century Gothic" w:hAnsi="Century Gothic"/>
        </w:rPr>
        <w:t>siguiente documentación</w:t>
      </w:r>
      <w:r w:rsidR="00EB0FF1" w:rsidRPr="000259C8">
        <w:rPr>
          <w:rFonts w:ascii="Century Gothic" w:hAnsi="Century Gothic"/>
        </w:rPr>
        <w:t>:</w:t>
      </w:r>
    </w:p>
    <w:p w:rsidR="00095B5F" w:rsidRPr="000259C8" w:rsidRDefault="003F426C" w:rsidP="00276F5B">
      <w:pPr>
        <w:pStyle w:val="Prrafodelista"/>
        <w:numPr>
          <w:ilvl w:val="0"/>
          <w:numId w:val="22"/>
        </w:numPr>
        <w:spacing w:line="360" w:lineRule="auto"/>
        <w:jc w:val="both"/>
        <w:rPr>
          <w:rFonts w:ascii="Century Gothic" w:hAnsi="Century Gothic"/>
        </w:rPr>
      </w:pPr>
      <w:r w:rsidRPr="000259C8">
        <w:rPr>
          <w:rFonts w:ascii="Century Gothic" w:hAnsi="Century Gothic"/>
        </w:rPr>
        <w:t xml:space="preserve">Ficha de </w:t>
      </w:r>
      <w:r w:rsidR="00903EA5">
        <w:rPr>
          <w:rFonts w:ascii="Century Gothic" w:hAnsi="Century Gothic"/>
        </w:rPr>
        <w:t>Datos del/la postulante</w:t>
      </w:r>
      <w:r w:rsidR="00471F02" w:rsidRPr="000259C8">
        <w:rPr>
          <w:rFonts w:ascii="Century Gothic" w:hAnsi="Century Gothic"/>
        </w:rPr>
        <w:t xml:space="preserve"> (Anexo N°1)</w:t>
      </w:r>
      <w:r w:rsidRPr="000259C8">
        <w:rPr>
          <w:rFonts w:ascii="Century Gothic" w:hAnsi="Century Gothic"/>
        </w:rPr>
        <w:t xml:space="preserve">, debidamente firmada. </w:t>
      </w:r>
    </w:p>
    <w:p w:rsidR="00DC2075" w:rsidRPr="000259C8" w:rsidRDefault="00DC2075" w:rsidP="00276F5B">
      <w:pPr>
        <w:pStyle w:val="Prrafodelista"/>
        <w:numPr>
          <w:ilvl w:val="0"/>
          <w:numId w:val="22"/>
        </w:numPr>
        <w:spacing w:line="360" w:lineRule="auto"/>
        <w:jc w:val="both"/>
        <w:rPr>
          <w:rFonts w:ascii="Century Gothic" w:hAnsi="Century Gothic"/>
        </w:rPr>
      </w:pPr>
      <w:r w:rsidRPr="000259C8">
        <w:rPr>
          <w:rFonts w:ascii="Century Gothic" w:hAnsi="Century Gothic"/>
        </w:rPr>
        <w:t xml:space="preserve">Declaración Jurada (Anexo N°2) </w:t>
      </w:r>
    </w:p>
    <w:p w:rsidR="00095B5F" w:rsidRPr="000259C8" w:rsidRDefault="003F426C" w:rsidP="00276F5B">
      <w:pPr>
        <w:pStyle w:val="Prrafodelista"/>
        <w:numPr>
          <w:ilvl w:val="0"/>
          <w:numId w:val="22"/>
        </w:numPr>
        <w:spacing w:line="360" w:lineRule="auto"/>
        <w:jc w:val="both"/>
        <w:rPr>
          <w:rFonts w:ascii="Century Gothic" w:hAnsi="Century Gothic"/>
        </w:rPr>
      </w:pPr>
      <w:r w:rsidRPr="000259C8">
        <w:rPr>
          <w:rFonts w:ascii="Century Gothic" w:hAnsi="Century Gothic"/>
        </w:rPr>
        <w:t>Copia simple de los documentos que acrediten el cumplim</w:t>
      </w:r>
      <w:r w:rsidR="00476F18">
        <w:rPr>
          <w:rFonts w:ascii="Century Gothic" w:hAnsi="Century Gothic"/>
        </w:rPr>
        <w:t>iento de los requisitos mínimos y demás que considere pertinente.</w:t>
      </w:r>
    </w:p>
    <w:p w:rsidR="00095B5F" w:rsidRPr="000259C8" w:rsidRDefault="003F426C" w:rsidP="00276F5B">
      <w:pPr>
        <w:pStyle w:val="Prrafodelista"/>
        <w:numPr>
          <w:ilvl w:val="0"/>
          <w:numId w:val="22"/>
        </w:numPr>
        <w:spacing w:line="360" w:lineRule="auto"/>
        <w:jc w:val="both"/>
        <w:rPr>
          <w:rFonts w:ascii="Century Gothic" w:hAnsi="Century Gothic"/>
        </w:rPr>
      </w:pPr>
      <w:r w:rsidRPr="000259C8">
        <w:rPr>
          <w:rFonts w:ascii="Century Gothic" w:hAnsi="Century Gothic"/>
        </w:rPr>
        <w:t>Copia simple del Documento Nacional de Identidad (DNI) vigente y legible; o copia simple de carne de extranjería (en caso de personas de otras nacionalidades).</w:t>
      </w:r>
    </w:p>
    <w:p w:rsidR="00095B5F" w:rsidRPr="000259C8" w:rsidRDefault="003F426C" w:rsidP="00276F5B">
      <w:pPr>
        <w:pStyle w:val="Prrafodelista"/>
        <w:numPr>
          <w:ilvl w:val="0"/>
          <w:numId w:val="22"/>
        </w:numPr>
        <w:spacing w:line="360" w:lineRule="auto"/>
        <w:jc w:val="both"/>
        <w:rPr>
          <w:rFonts w:ascii="Century Gothic" w:hAnsi="Century Gothic"/>
        </w:rPr>
      </w:pPr>
      <w:r w:rsidRPr="000259C8">
        <w:rPr>
          <w:rFonts w:ascii="Century Gothic" w:hAnsi="Century Gothic"/>
        </w:rPr>
        <w:t xml:space="preserve">Copia simple del Registro Único de Contribuyentes (RUC), en condición de </w:t>
      </w:r>
      <w:r w:rsidR="00471F02" w:rsidRPr="000259C8">
        <w:rPr>
          <w:rFonts w:ascii="Century Gothic" w:hAnsi="Century Gothic"/>
        </w:rPr>
        <w:t>activo y habido.</w:t>
      </w:r>
    </w:p>
    <w:p w:rsidR="008B6135" w:rsidRPr="00896179" w:rsidRDefault="008B6135" w:rsidP="008B6135">
      <w:pPr>
        <w:pStyle w:val="Prrafodelista"/>
        <w:numPr>
          <w:ilvl w:val="1"/>
          <w:numId w:val="17"/>
        </w:numPr>
        <w:spacing w:line="360" w:lineRule="auto"/>
        <w:jc w:val="both"/>
        <w:rPr>
          <w:rFonts w:ascii="Century Gothic" w:hAnsi="Century Gothic"/>
          <w:color w:val="000000"/>
        </w:rPr>
      </w:pPr>
      <w:r w:rsidRPr="00896179">
        <w:rPr>
          <w:rFonts w:ascii="Century Gothic" w:hAnsi="Century Gothic"/>
        </w:rPr>
        <w:t>Para pasar a la siguiente etapa de evaluación, el postulante debe alcanzar el puntaje mínimo de quince (15) sobre un total de veinte (20) puntos.</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1526"/>
        <w:gridCol w:w="1539"/>
        <w:gridCol w:w="1417"/>
      </w:tblGrid>
      <w:tr w:rsidR="008B6135" w:rsidRPr="000259C8" w:rsidTr="003B291E">
        <w:trPr>
          <w:jc w:val="center"/>
        </w:trPr>
        <w:tc>
          <w:tcPr>
            <w:tcW w:w="4136" w:type="dxa"/>
            <w:vMerge w:val="restart"/>
            <w:shd w:val="clear" w:color="auto" w:fill="44546A" w:themeFill="text2"/>
            <w:vAlign w:val="center"/>
          </w:tcPr>
          <w:p w:rsidR="008B6135" w:rsidRPr="00CD3525" w:rsidRDefault="008B6135" w:rsidP="003B291E">
            <w:pPr>
              <w:spacing w:after="0" w:line="24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lastRenderedPageBreak/>
              <w:t>Etapa de evaluación</w:t>
            </w:r>
          </w:p>
        </w:tc>
        <w:tc>
          <w:tcPr>
            <w:tcW w:w="1526" w:type="dxa"/>
            <w:vMerge w:val="restart"/>
            <w:shd w:val="clear" w:color="auto" w:fill="44546A" w:themeFill="text2"/>
            <w:vAlign w:val="center"/>
          </w:tcPr>
          <w:p w:rsidR="008B6135" w:rsidRPr="00CD3525" w:rsidRDefault="008B6135" w:rsidP="003B291E">
            <w:pPr>
              <w:spacing w:after="0" w:line="24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Peso</w:t>
            </w:r>
          </w:p>
        </w:tc>
        <w:tc>
          <w:tcPr>
            <w:tcW w:w="2956" w:type="dxa"/>
            <w:gridSpan w:val="2"/>
            <w:shd w:val="clear" w:color="auto" w:fill="44546A" w:themeFill="text2"/>
            <w:vAlign w:val="center"/>
          </w:tcPr>
          <w:p w:rsidR="008B6135" w:rsidRPr="00CD3525" w:rsidRDefault="008B6135" w:rsidP="003B291E">
            <w:pPr>
              <w:spacing w:after="0" w:line="24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Calificación</w:t>
            </w:r>
          </w:p>
        </w:tc>
      </w:tr>
      <w:tr w:rsidR="008B6135" w:rsidRPr="000259C8" w:rsidTr="003B291E">
        <w:trPr>
          <w:jc w:val="center"/>
        </w:trPr>
        <w:tc>
          <w:tcPr>
            <w:tcW w:w="4136" w:type="dxa"/>
            <w:vMerge/>
            <w:shd w:val="clear" w:color="auto" w:fill="44546A" w:themeFill="text2"/>
            <w:vAlign w:val="center"/>
          </w:tcPr>
          <w:p w:rsidR="008B6135" w:rsidRPr="00CD3525" w:rsidRDefault="008B6135" w:rsidP="003B291E">
            <w:pPr>
              <w:spacing w:after="0" w:line="240" w:lineRule="auto"/>
              <w:jc w:val="center"/>
              <w:rPr>
                <w:rFonts w:ascii="Century Gothic" w:eastAsia="Times New Roman" w:hAnsi="Century Gothic" w:cs="Times New Roman"/>
                <w:b/>
                <w:bCs/>
                <w:color w:val="FFFFFF" w:themeColor="background1"/>
              </w:rPr>
            </w:pPr>
          </w:p>
        </w:tc>
        <w:tc>
          <w:tcPr>
            <w:tcW w:w="1526" w:type="dxa"/>
            <w:vMerge/>
            <w:shd w:val="clear" w:color="auto" w:fill="44546A" w:themeFill="text2"/>
            <w:vAlign w:val="center"/>
          </w:tcPr>
          <w:p w:rsidR="008B6135" w:rsidRPr="00CD3525" w:rsidRDefault="008B6135" w:rsidP="003B291E">
            <w:pPr>
              <w:spacing w:after="0" w:line="240" w:lineRule="auto"/>
              <w:jc w:val="center"/>
              <w:rPr>
                <w:rFonts w:ascii="Century Gothic" w:eastAsia="Times New Roman" w:hAnsi="Century Gothic" w:cs="Times New Roman"/>
                <w:b/>
                <w:bCs/>
                <w:color w:val="FFFFFF" w:themeColor="background1"/>
              </w:rPr>
            </w:pPr>
          </w:p>
        </w:tc>
        <w:tc>
          <w:tcPr>
            <w:tcW w:w="1539" w:type="dxa"/>
            <w:shd w:val="clear" w:color="auto" w:fill="44546A" w:themeFill="text2"/>
            <w:vAlign w:val="center"/>
          </w:tcPr>
          <w:p w:rsidR="008B6135" w:rsidRPr="00CD3525" w:rsidRDefault="008B6135" w:rsidP="003B291E">
            <w:pPr>
              <w:spacing w:after="0" w:line="24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Puntaje mínimo</w:t>
            </w:r>
          </w:p>
        </w:tc>
        <w:tc>
          <w:tcPr>
            <w:tcW w:w="1417" w:type="dxa"/>
            <w:shd w:val="clear" w:color="auto" w:fill="44546A" w:themeFill="text2"/>
            <w:vAlign w:val="center"/>
          </w:tcPr>
          <w:p w:rsidR="008B6135" w:rsidRPr="00CD3525" w:rsidRDefault="008B6135" w:rsidP="003B291E">
            <w:pPr>
              <w:spacing w:after="0" w:line="24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Puntaje máximo</w:t>
            </w:r>
          </w:p>
        </w:tc>
      </w:tr>
      <w:tr w:rsidR="008B6135" w:rsidRPr="000259C8" w:rsidTr="003B291E">
        <w:trPr>
          <w:trHeight w:val="854"/>
          <w:jc w:val="center"/>
        </w:trPr>
        <w:tc>
          <w:tcPr>
            <w:tcW w:w="4136"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b/>
                <w:bCs/>
              </w:rPr>
              <w:t>Evaluación del curriculum vitae documentado</w:t>
            </w:r>
          </w:p>
        </w:tc>
        <w:tc>
          <w:tcPr>
            <w:tcW w:w="1526"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b/>
                <w:bCs/>
              </w:rPr>
              <w:t>20%</w:t>
            </w:r>
          </w:p>
        </w:tc>
        <w:tc>
          <w:tcPr>
            <w:tcW w:w="1539"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rPr>
              <w:t>15 puntos</w:t>
            </w:r>
          </w:p>
        </w:tc>
        <w:tc>
          <w:tcPr>
            <w:tcW w:w="1417"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rPr>
              <w:t>20 puntos</w:t>
            </w:r>
          </w:p>
        </w:tc>
      </w:tr>
      <w:tr w:rsidR="008B6135" w:rsidRPr="000259C8" w:rsidTr="003B291E">
        <w:trPr>
          <w:trHeight w:val="568"/>
          <w:jc w:val="center"/>
        </w:trPr>
        <w:tc>
          <w:tcPr>
            <w:tcW w:w="4136"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Formación académica</w:t>
            </w:r>
          </w:p>
        </w:tc>
        <w:tc>
          <w:tcPr>
            <w:tcW w:w="1526"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10%</w:t>
            </w:r>
          </w:p>
        </w:tc>
        <w:tc>
          <w:tcPr>
            <w:tcW w:w="1539"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8 puntos</w:t>
            </w:r>
          </w:p>
        </w:tc>
        <w:tc>
          <w:tcPr>
            <w:tcW w:w="1417"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10 puntos</w:t>
            </w:r>
          </w:p>
        </w:tc>
      </w:tr>
      <w:tr w:rsidR="008B6135" w:rsidRPr="000259C8" w:rsidTr="003B291E">
        <w:trPr>
          <w:trHeight w:val="567"/>
          <w:jc w:val="center"/>
        </w:trPr>
        <w:tc>
          <w:tcPr>
            <w:tcW w:w="4136"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Experiencia</w:t>
            </w:r>
          </w:p>
        </w:tc>
        <w:tc>
          <w:tcPr>
            <w:tcW w:w="1526"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7%</w:t>
            </w:r>
          </w:p>
        </w:tc>
        <w:tc>
          <w:tcPr>
            <w:tcW w:w="1539"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5 puntos</w:t>
            </w:r>
          </w:p>
        </w:tc>
        <w:tc>
          <w:tcPr>
            <w:tcW w:w="1417"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7 puntos</w:t>
            </w:r>
          </w:p>
        </w:tc>
      </w:tr>
      <w:tr w:rsidR="008B6135" w:rsidRPr="000259C8" w:rsidTr="003B291E">
        <w:trPr>
          <w:jc w:val="center"/>
        </w:trPr>
        <w:tc>
          <w:tcPr>
            <w:tcW w:w="4136"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Cursos o estudios de especialización*</w:t>
            </w:r>
          </w:p>
        </w:tc>
        <w:tc>
          <w:tcPr>
            <w:tcW w:w="1526"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3%</w:t>
            </w:r>
          </w:p>
        </w:tc>
        <w:tc>
          <w:tcPr>
            <w:tcW w:w="1539"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2 puntos</w:t>
            </w:r>
          </w:p>
        </w:tc>
        <w:tc>
          <w:tcPr>
            <w:tcW w:w="1417"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3 puntos</w:t>
            </w:r>
          </w:p>
        </w:tc>
      </w:tr>
    </w:tbl>
    <w:p w:rsidR="008B6135" w:rsidRDefault="008B6135" w:rsidP="008B6135">
      <w:pPr>
        <w:tabs>
          <w:tab w:val="left" w:pos="3120"/>
        </w:tabs>
        <w:spacing w:line="360" w:lineRule="auto"/>
        <w:jc w:val="both"/>
        <w:rPr>
          <w:rFonts w:ascii="Century Gothic" w:hAnsi="Century Gothic"/>
        </w:rPr>
      </w:pPr>
    </w:p>
    <w:p w:rsidR="008B6135" w:rsidRPr="000259C8" w:rsidRDefault="008B6135" w:rsidP="008B6135">
      <w:pPr>
        <w:tabs>
          <w:tab w:val="left" w:pos="3120"/>
        </w:tabs>
        <w:spacing w:line="360" w:lineRule="auto"/>
        <w:jc w:val="both"/>
        <w:rPr>
          <w:rFonts w:ascii="Century Gothic" w:hAnsi="Century Gothic"/>
        </w:rPr>
      </w:pPr>
      <w:r w:rsidRPr="000259C8">
        <w:rPr>
          <w:rFonts w:ascii="Century Gothic" w:hAnsi="Century Gothic"/>
        </w:rPr>
        <w:t xml:space="preserve">* De no ser necesario en los requisitos mínimos del Perfil de Puesto el peso de cursos o estudios de especialización, el tres por ciento (3%) se suma a la formación académica, aumentando el peso de ésta a trece por ciento (13%), el puntaje mínimo a diez (10) puntos y el máximo a trece (13) puntos. </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1526"/>
        <w:gridCol w:w="1539"/>
        <w:gridCol w:w="1417"/>
      </w:tblGrid>
      <w:tr w:rsidR="008B6135" w:rsidRPr="000259C8" w:rsidTr="003B291E">
        <w:trPr>
          <w:jc w:val="center"/>
        </w:trPr>
        <w:tc>
          <w:tcPr>
            <w:tcW w:w="4136" w:type="dxa"/>
            <w:vMerge w:val="restart"/>
            <w:shd w:val="clear" w:color="auto" w:fill="44546A" w:themeFill="text2"/>
            <w:vAlign w:val="center"/>
          </w:tcPr>
          <w:p w:rsidR="008B6135" w:rsidRPr="00896179" w:rsidRDefault="008B6135" w:rsidP="003B291E">
            <w:pPr>
              <w:spacing w:after="0" w:line="240" w:lineRule="auto"/>
              <w:jc w:val="center"/>
              <w:rPr>
                <w:rFonts w:ascii="Century Gothic" w:eastAsia="Times New Roman" w:hAnsi="Century Gothic" w:cs="Times New Roman"/>
                <w:b/>
                <w:bCs/>
                <w:color w:val="FFFFFF" w:themeColor="background1"/>
              </w:rPr>
            </w:pPr>
            <w:r w:rsidRPr="00896179">
              <w:rPr>
                <w:rFonts w:ascii="Century Gothic" w:eastAsia="Times New Roman" w:hAnsi="Century Gothic" w:cs="Times New Roman"/>
                <w:b/>
                <w:bCs/>
                <w:color w:val="FFFFFF" w:themeColor="background1"/>
              </w:rPr>
              <w:t>Etapa de evaluación</w:t>
            </w:r>
          </w:p>
        </w:tc>
        <w:tc>
          <w:tcPr>
            <w:tcW w:w="1526" w:type="dxa"/>
            <w:vMerge w:val="restart"/>
            <w:shd w:val="clear" w:color="auto" w:fill="44546A" w:themeFill="text2"/>
            <w:vAlign w:val="center"/>
          </w:tcPr>
          <w:p w:rsidR="008B6135" w:rsidRPr="00896179" w:rsidRDefault="008B6135" w:rsidP="003B291E">
            <w:pPr>
              <w:spacing w:after="0" w:line="240" w:lineRule="auto"/>
              <w:jc w:val="center"/>
              <w:rPr>
                <w:rFonts w:ascii="Century Gothic" w:eastAsia="Times New Roman" w:hAnsi="Century Gothic" w:cs="Times New Roman"/>
                <w:b/>
                <w:bCs/>
                <w:color w:val="FFFFFF" w:themeColor="background1"/>
              </w:rPr>
            </w:pPr>
            <w:r w:rsidRPr="00896179">
              <w:rPr>
                <w:rFonts w:ascii="Century Gothic" w:eastAsia="Times New Roman" w:hAnsi="Century Gothic" w:cs="Times New Roman"/>
                <w:b/>
                <w:bCs/>
                <w:color w:val="FFFFFF" w:themeColor="background1"/>
              </w:rPr>
              <w:t>Peso</w:t>
            </w:r>
          </w:p>
        </w:tc>
        <w:tc>
          <w:tcPr>
            <w:tcW w:w="2956" w:type="dxa"/>
            <w:gridSpan w:val="2"/>
            <w:shd w:val="clear" w:color="auto" w:fill="44546A" w:themeFill="text2"/>
            <w:vAlign w:val="center"/>
          </w:tcPr>
          <w:p w:rsidR="008B6135" w:rsidRPr="00896179" w:rsidRDefault="008B6135" w:rsidP="003B291E">
            <w:pPr>
              <w:spacing w:after="0" w:line="240" w:lineRule="auto"/>
              <w:jc w:val="center"/>
              <w:rPr>
                <w:rFonts w:ascii="Century Gothic" w:eastAsia="Times New Roman" w:hAnsi="Century Gothic" w:cs="Times New Roman"/>
                <w:b/>
                <w:bCs/>
                <w:color w:val="FFFFFF" w:themeColor="background1"/>
              </w:rPr>
            </w:pPr>
            <w:r w:rsidRPr="00896179">
              <w:rPr>
                <w:rFonts w:ascii="Century Gothic" w:eastAsia="Times New Roman" w:hAnsi="Century Gothic" w:cs="Times New Roman"/>
                <w:b/>
                <w:bCs/>
                <w:color w:val="FFFFFF" w:themeColor="background1"/>
              </w:rPr>
              <w:t>Calificación</w:t>
            </w:r>
          </w:p>
        </w:tc>
      </w:tr>
      <w:tr w:rsidR="008B6135" w:rsidRPr="000259C8" w:rsidTr="003B291E">
        <w:trPr>
          <w:jc w:val="center"/>
        </w:trPr>
        <w:tc>
          <w:tcPr>
            <w:tcW w:w="4136" w:type="dxa"/>
            <w:vMerge/>
            <w:shd w:val="clear" w:color="auto" w:fill="44546A" w:themeFill="text2"/>
            <w:vAlign w:val="center"/>
          </w:tcPr>
          <w:p w:rsidR="008B6135" w:rsidRPr="00896179" w:rsidRDefault="008B6135" w:rsidP="003B291E">
            <w:pPr>
              <w:spacing w:after="0" w:line="240" w:lineRule="auto"/>
              <w:jc w:val="center"/>
              <w:rPr>
                <w:rFonts w:ascii="Century Gothic" w:eastAsia="Times New Roman" w:hAnsi="Century Gothic" w:cs="Times New Roman"/>
                <w:b/>
                <w:bCs/>
                <w:color w:val="FFFFFF" w:themeColor="background1"/>
              </w:rPr>
            </w:pPr>
          </w:p>
        </w:tc>
        <w:tc>
          <w:tcPr>
            <w:tcW w:w="1526" w:type="dxa"/>
            <w:vMerge/>
            <w:shd w:val="clear" w:color="auto" w:fill="44546A" w:themeFill="text2"/>
            <w:vAlign w:val="center"/>
          </w:tcPr>
          <w:p w:rsidR="008B6135" w:rsidRPr="00896179" w:rsidRDefault="008B6135" w:rsidP="003B291E">
            <w:pPr>
              <w:spacing w:after="0" w:line="240" w:lineRule="auto"/>
              <w:jc w:val="center"/>
              <w:rPr>
                <w:rFonts w:ascii="Century Gothic" w:eastAsia="Times New Roman" w:hAnsi="Century Gothic" w:cs="Times New Roman"/>
                <w:b/>
                <w:bCs/>
                <w:color w:val="FFFFFF" w:themeColor="background1"/>
              </w:rPr>
            </w:pPr>
          </w:p>
        </w:tc>
        <w:tc>
          <w:tcPr>
            <w:tcW w:w="1539" w:type="dxa"/>
            <w:shd w:val="clear" w:color="auto" w:fill="44546A" w:themeFill="text2"/>
            <w:vAlign w:val="center"/>
          </w:tcPr>
          <w:p w:rsidR="008B6135" w:rsidRPr="00896179" w:rsidRDefault="008B6135" w:rsidP="003B291E">
            <w:pPr>
              <w:spacing w:after="0" w:line="240" w:lineRule="auto"/>
              <w:jc w:val="center"/>
              <w:rPr>
                <w:rFonts w:ascii="Century Gothic" w:eastAsia="Times New Roman" w:hAnsi="Century Gothic" w:cs="Times New Roman"/>
                <w:b/>
                <w:bCs/>
                <w:color w:val="FFFFFF" w:themeColor="background1"/>
              </w:rPr>
            </w:pPr>
            <w:r w:rsidRPr="00896179">
              <w:rPr>
                <w:rFonts w:ascii="Century Gothic" w:eastAsia="Times New Roman" w:hAnsi="Century Gothic" w:cs="Times New Roman"/>
                <w:b/>
                <w:bCs/>
                <w:color w:val="FFFFFF" w:themeColor="background1"/>
              </w:rPr>
              <w:t>Puntaje mínimo</w:t>
            </w:r>
          </w:p>
        </w:tc>
        <w:tc>
          <w:tcPr>
            <w:tcW w:w="1417" w:type="dxa"/>
            <w:shd w:val="clear" w:color="auto" w:fill="44546A" w:themeFill="text2"/>
            <w:vAlign w:val="center"/>
          </w:tcPr>
          <w:p w:rsidR="008B6135" w:rsidRPr="00896179" w:rsidRDefault="008B6135" w:rsidP="003B291E">
            <w:pPr>
              <w:spacing w:after="0" w:line="240" w:lineRule="auto"/>
              <w:jc w:val="center"/>
              <w:rPr>
                <w:rFonts w:ascii="Century Gothic" w:eastAsia="Times New Roman" w:hAnsi="Century Gothic" w:cs="Times New Roman"/>
                <w:b/>
                <w:bCs/>
                <w:color w:val="FFFFFF" w:themeColor="background1"/>
              </w:rPr>
            </w:pPr>
            <w:r w:rsidRPr="00896179">
              <w:rPr>
                <w:rFonts w:ascii="Century Gothic" w:eastAsia="Times New Roman" w:hAnsi="Century Gothic" w:cs="Times New Roman"/>
                <w:b/>
                <w:bCs/>
                <w:color w:val="FFFFFF" w:themeColor="background1"/>
              </w:rPr>
              <w:t>Puntaje máximo</w:t>
            </w:r>
          </w:p>
        </w:tc>
      </w:tr>
      <w:tr w:rsidR="008B6135" w:rsidRPr="000259C8" w:rsidTr="003B291E">
        <w:trPr>
          <w:trHeight w:val="854"/>
          <w:jc w:val="center"/>
        </w:trPr>
        <w:tc>
          <w:tcPr>
            <w:tcW w:w="4136"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b/>
                <w:bCs/>
              </w:rPr>
              <w:t>Evaluación del curriculum vitae documentado</w:t>
            </w:r>
          </w:p>
        </w:tc>
        <w:tc>
          <w:tcPr>
            <w:tcW w:w="1526"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b/>
                <w:bCs/>
              </w:rPr>
              <w:t>20%</w:t>
            </w:r>
          </w:p>
        </w:tc>
        <w:tc>
          <w:tcPr>
            <w:tcW w:w="1539"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rPr>
              <w:t>15 puntos</w:t>
            </w:r>
          </w:p>
        </w:tc>
        <w:tc>
          <w:tcPr>
            <w:tcW w:w="1417"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rPr>
              <w:t>20 puntos</w:t>
            </w:r>
          </w:p>
        </w:tc>
      </w:tr>
      <w:tr w:rsidR="008B6135" w:rsidRPr="000259C8" w:rsidTr="003B291E">
        <w:trPr>
          <w:trHeight w:val="428"/>
          <w:jc w:val="center"/>
        </w:trPr>
        <w:tc>
          <w:tcPr>
            <w:tcW w:w="4136"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Formación académica</w:t>
            </w:r>
          </w:p>
        </w:tc>
        <w:tc>
          <w:tcPr>
            <w:tcW w:w="1526"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13%</w:t>
            </w:r>
          </w:p>
        </w:tc>
        <w:tc>
          <w:tcPr>
            <w:tcW w:w="1539"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10 puntos</w:t>
            </w:r>
          </w:p>
        </w:tc>
        <w:tc>
          <w:tcPr>
            <w:tcW w:w="1417"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13 puntos</w:t>
            </w:r>
          </w:p>
        </w:tc>
      </w:tr>
      <w:tr w:rsidR="008B6135" w:rsidRPr="000259C8" w:rsidTr="003B291E">
        <w:trPr>
          <w:jc w:val="center"/>
        </w:trPr>
        <w:tc>
          <w:tcPr>
            <w:tcW w:w="4136"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Experiencia</w:t>
            </w:r>
          </w:p>
        </w:tc>
        <w:tc>
          <w:tcPr>
            <w:tcW w:w="1526"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7%</w:t>
            </w:r>
          </w:p>
        </w:tc>
        <w:tc>
          <w:tcPr>
            <w:tcW w:w="1539"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5 puntos</w:t>
            </w:r>
          </w:p>
        </w:tc>
        <w:tc>
          <w:tcPr>
            <w:tcW w:w="1417" w:type="dxa"/>
            <w:shd w:val="clear" w:color="auto" w:fill="auto"/>
            <w:vAlign w:val="center"/>
          </w:tcPr>
          <w:p w:rsidR="008B6135" w:rsidRPr="000259C8" w:rsidRDefault="008B6135" w:rsidP="003B291E">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7 puntos</w:t>
            </w:r>
          </w:p>
        </w:tc>
      </w:tr>
    </w:tbl>
    <w:p w:rsidR="008B6135" w:rsidRPr="000259C8" w:rsidRDefault="008B6135" w:rsidP="008B6135">
      <w:pPr>
        <w:tabs>
          <w:tab w:val="left" w:pos="3120"/>
        </w:tabs>
        <w:spacing w:line="360" w:lineRule="auto"/>
        <w:jc w:val="both"/>
        <w:rPr>
          <w:rFonts w:ascii="Century Gothic" w:hAnsi="Century Gothic"/>
        </w:rPr>
      </w:pPr>
    </w:p>
    <w:p w:rsidR="008B6135" w:rsidRPr="000259C8" w:rsidRDefault="008B6135" w:rsidP="008B6135">
      <w:pPr>
        <w:tabs>
          <w:tab w:val="left" w:pos="3120"/>
        </w:tabs>
        <w:spacing w:line="360" w:lineRule="auto"/>
        <w:jc w:val="both"/>
        <w:rPr>
          <w:rFonts w:ascii="Century Gothic" w:hAnsi="Century Gothic"/>
          <w:b/>
        </w:rPr>
      </w:pPr>
      <w:r w:rsidRPr="000259C8">
        <w:rPr>
          <w:rFonts w:ascii="Century Gothic" w:hAnsi="Century Gothic"/>
          <w:b/>
        </w:rPr>
        <w:t>Criterios de evaluación:</w:t>
      </w:r>
    </w:p>
    <w:p w:rsidR="008B6135" w:rsidRPr="000259C8" w:rsidRDefault="008B6135" w:rsidP="008B6135">
      <w:pPr>
        <w:tabs>
          <w:tab w:val="left" w:pos="3120"/>
        </w:tabs>
        <w:spacing w:line="360" w:lineRule="auto"/>
        <w:jc w:val="both"/>
        <w:rPr>
          <w:rFonts w:ascii="Century Gothic" w:hAnsi="Century Gothic"/>
        </w:rPr>
      </w:pPr>
      <w:r w:rsidRPr="000259C8">
        <w:rPr>
          <w:rFonts w:ascii="Century Gothic" w:hAnsi="Century Gothic"/>
          <w:b/>
        </w:rPr>
        <w:t>a. Formación académica:</w:t>
      </w:r>
      <w:r w:rsidRPr="000259C8">
        <w:rPr>
          <w:rFonts w:ascii="Century Gothic" w:hAnsi="Century Gothic"/>
        </w:rPr>
        <w:t xml:space="preserve"> Se acreditará mediante la presentación de copia simple de grado académico, según corresponda: certificado de secundaria completa, certificado de estudios técnicos básicos o profesional técnico, constancia de egresado/a, diploma de bachiller, diploma de título o resolución que la universidad confiriendo el grado académico (según lo requerido en el perfil de puesto).</w:t>
      </w:r>
    </w:p>
    <w:p w:rsidR="008B6135" w:rsidRPr="000259C8" w:rsidRDefault="008B6135" w:rsidP="008B6135">
      <w:pPr>
        <w:tabs>
          <w:tab w:val="left" w:pos="3120"/>
        </w:tabs>
        <w:spacing w:line="360" w:lineRule="auto"/>
        <w:jc w:val="both"/>
        <w:rPr>
          <w:rFonts w:ascii="Century Gothic" w:hAnsi="Century Gothic"/>
        </w:rPr>
      </w:pPr>
      <w:r w:rsidRPr="000259C8">
        <w:rPr>
          <w:rFonts w:ascii="Century Gothic" w:hAnsi="Century Gothic"/>
          <w:b/>
        </w:rPr>
        <w:t>b. Experiencia:</w:t>
      </w:r>
      <w:r w:rsidRPr="000259C8">
        <w:rPr>
          <w:rFonts w:ascii="Century Gothic" w:hAnsi="Century Gothic"/>
        </w:rPr>
        <w:t xml:space="preserve"> Se acreditará mediante la presentación de copia simple de certificados de trabajo, constancias de trabajo, resoluciones de designación, </w:t>
      </w:r>
      <w:r w:rsidRPr="000259C8">
        <w:rPr>
          <w:rFonts w:ascii="Century Gothic" w:hAnsi="Century Gothic"/>
        </w:rPr>
        <w:lastRenderedPageBreak/>
        <w:t>resoluciones de encargatura y resoluciones de cese, órdenes de servicio, contratos y/o adendas.</w:t>
      </w:r>
    </w:p>
    <w:p w:rsidR="008B6135" w:rsidRPr="000259C8" w:rsidRDefault="008B6135" w:rsidP="008B6135">
      <w:pPr>
        <w:tabs>
          <w:tab w:val="left" w:pos="3120"/>
        </w:tabs>
        <w:spacing w:line="360" w:lineRule="auto"/>
        <w:jc w:val="both"/>
        <w:rPr>
          <w:rFonts w:ascii="Century Gothic" w:hAnsi="Century Gothic"/>
        </w:rPr>
      </w:pPr>
      <w:r w:rsidRPr="000259C8">
        <w:rPr>
          <w:rFonts w:ascii="Century Gothic" w:hAnsi="Century Gothic"/>
        </w:rPr>
        <w:t>En los casos que se acredite exp</w:t>
      </w:r>
      <w:r>
        <w:rPr>
          <w:rFonts w:ascii="Century Gothic" w:hAnsi="Century Gothic"/>
        </w:rPr>
        <w:t>eriencia mediante certificados o</w:t>
      </w:r>
      <w:r w:rsidRPr="000259C8">
        <w:rPr>
          <w:rFonts w:ascii="Century Gothic" w:hAnsi="Century Gothic"/>
        </w:rPr>
        <w:t xml:space="preserve"> constancias de trabajo, sólo se aceptará como válidas, las expedidas por </w:t>
      </w:r>
      <w:r>
        <w:rPr>
          <w:rFonts w:ascii="Century Gothic" w:hAnsi="Century Gothic"/>
        </w:rPr>
        <w:t xml:space="preserve">la </w:t>
      </w:r>
      <w:r w:rsidRPr="000259C8">
        <w:rPr>
          <w:rFonts w:ascii="Century Gothic" w:hAnsi="Century Gothic"/>
        </w:rPr>
        <w:t>Gerencia de P</w:t>
      </w:r>
      <w:r>
        <w:rPr>
          <w:rFonts w:ascii="Century Gothic" w:hAnsi="Century Gothic"/>
        </w:rPr>
        <w:t>ersonal o la que haga a</w:t>
      </w:r>
      <w:r w:rsidRPr="000259C8">
        <w:rPr>
          <w:rFonts w:ascii="Century Gothic" w:hAnsi="Century Gothic"/>
        </w:rPr>
        <w:t xml:space="preserve"> sus veces en la entidad que prestó el servicio.</w:t>
      </w:r>
    </w:p>
    <w:p w:rsidR="008B6135" w:rsidRPr="000259C8" w:rsidRDefault="008B6135" w:rsidP="008B6135">
      <w:pPr>
        <w:tabs>
          <w:tab w:val="left" w:pos="3120"/>
        </w:tabs>
        <w:spacing w:line="360" w:lineRule="auto"/>
        <w:jc w:val="both"/>
        <w:rPr>
          <w:rFonts w:ascii="Century Gothic" w:hAnsi="Century Gothic"/>
        </w:rPr>
      </w:pPr>
      <w:r w:rsidRPr="000259C8">
        <w:rPr>
          <w:rFonts w:ascii="Century Gothic" w:hAnsi="Century Gothic"/>
        </w:rPr>
        <w:t>Todos los documentos que acrediten experiencia deberán presentar fecha de inicio y fin del tiempo laborado.</w:t>
      </w:r>
    </w:p>
    <w:p w:rsidR="008B6135" w:rsidRPr="000259C8" w:rsidRDefault="008B6135" w:rsidP="008B6135">
      <w:pPr>
        <w:tabs>
          <w:tab w:val="left" w:pos="3120"/>
        </w:tabs>
        <w:spacing w:line="360" w:lineRule="auto"/>
        <w:jc w:val="both"/>
        <w:rPr>
          <w:rFonts w:ascii="Century Gothic" w:hAnsi="Century Gothic"/>
        </w:rPr>
      </w:pPr>
      <w:r w:rsidRPr="000259C8">
        <w:rPr>
          <w:rFonts w:ascii="Century Gothic" w:hAnsi="Century Gothic"/>
        </w:rPr>
        <w:t>De solicitarse experiencia específica en el sector público, se considerará el tiempo de servicio brindado a una entidad estatal por medio de una relación contractual directa, es decir por régimen laboral 276, 728 y 1057, así como por locación de servicios, desde el nivel mínimo de puesto requerido.</w:t>
      </w:r>
    </w:p>
    <w:p w:rsidR="008B6135" w:rsidRPr="000259C8" w:rsidRDefault="008B6135" w:rsidP="008B6135">
      <w:pPr>
        <w:tabs>
          <w:tab w:val="left" w:pos="3120"/>
        </w:tabs>
        <w:spacing w:line="360" w:lineRule="auto"/>
        <w:jc w:val="both"/>
        <w:rPr>
          <w:rFonts w:ascii="Century Gothic" w:hAnsi="Century Gothic"/>
        </w:rPr>
      </w:pPr>
      <w:r w:rsidRPr="000259C8">
        <w:rPr>
          <w:rFonts w:ascii="Century Gothic" w:hAnsi="Century Gothic"/>
          <w:b/>
        </w:rPr>
        <w:t>c. Cursos y/o programas de especialización:</w:t>
      </w:r>
      <w:r w:rsidRPr="000259C8">
        <w:rPr>
          <w:rFonts w:ascii="Century Gothic" w:hAnsi="Century Gothic"/>
        </w:rPr>
        <w:t xml:space="preserve"> Se acreditará mediante la presentación de copia simple de certificados y/o constancias correspondientes. Los cursos deberán tener como mínimo doce (12) horas, las cuales podrán ser acumulativas según lo requerido en el perfil de puesto. Los programas de especialización o diplomados deberán tener una duración mínima de noventa (90) horas; y si son organizadas por disposición de un ente rector, se podrá considerar como mínimo ochenta (80) horas. </w:t>
      </w:r>
    </w:p>
    <w:p w:rsidR="008B6135" w:rsidRDefault="008B6135" w:rsidP="008B6135">
      <w:pPr>
        <w:tabs>
          <w:tab w:val="left" w:pos="3120"/>
        </w:tabs>
        <w:spacing w:line="360" w:lineRule="auto"/>
        <w:jc w:val="both"/>
        <w:rPr>
          <w:rFonts w:ascii="Century Gothic" w:hAnsi="Century Gothic"/>
        </w:rPr>
      </w:pPr>
      <w:r w:rsidRPr="000259C8">
        <w:rPr>
          <w:rFonts w:ascii="Century Gothic" w:hAnsi="Century Gothic"/>
        </w:rPr>
        <w:t>Sólo los conocimientos de ofimática y del idioma inglés pueden ser sustentados con declaración jurada.</w:t>
      </w:r>
    </w:p>
    <w:p w:rsidR="008B6135" w:rsidRPr="000259C8" w:rsidRDefault="008B6135" w:rsidP="008B6135">
      <w:pPr>
        <w:tabs>
          <w:tab w:val="left" w:pos="3120"/>
        </w:tabs>
        <w:spacing w:line="360" w:lineRule="auto"/>
        <w:jc w:val="both"/>
        <w:rPr>
          <w:rFonts w:ascii="Century Gothic" w:hAnsi="Century Gothic"/>
          <w:b/>
        </w:rPr>
      </w:pPr>
      <w:r w:rsidRPr="000259C8">
        <w:rPr>
          <w:rFonts w:ascii="Century Gothic" w:hAnsi="Century Gothic"/>
          <w:b/>
        </w:rPr>
        <w:t>IMPORTANTE:</w:t>
      </w:r>
    </w:p>
    <w:p w:rsidR="008B6135" w:rsidRPr="000259C8" w:rsidRDefault="008B6135" w:rsidP="008B6135">
      <w:pPr>
        <w:pStyle w:val="Prrafodelista"/>
        <w:numPr>
          <w:ilvl w:val="0"/>
          <w:numId w:val="23"/>
        </w:numPr>
        <w:tabs>
          <w:tab w:val="left" w:pos="3120"/>
        </w:tabs>
        <w:spacing w:line="360" w:lineRule="auto"/>
        <w:jc w:val="both"/>
        <w:rPr>
          <w:rFonts w:ascii="Century Gothic" w:hAnsi="Century Gothic"/>
        </w:rPr>
      </w:pPr>
      <w:r w:rsidRPr="000259C8">
        <w:rPr>
          <w:rFonts w:ascii="Century Gothic" w:hAnsi="Century Gothic"/>
        </w:rPr>
        <w:t>En ningún caso se admitirán declaraciones juradas para acreditar experiencia, formación académica y cursos y/o programas de especialización.</w:t>
      </w:r>
    </w:p>
    <w:p w:rsidR="008B6135" w:rsidRPr="000259C8" w:rsidRDefault="008B6135" w:rsidP="008B6135">
      <w:pPr>
        <w:pStyle w:val="Prrafodelista"/>
        <w:numPr>
          <w:ilvl w:val="0"/>
          <w:numId w:val="23"/>
        </w:numPr>
        <w:tabs>
          <w:tab w:val="left" w:pos="3120"/>
        </w:tabs>
        <w:spacing w:line="360" w:lineRule="auto"/>
        <w:jc w:val="both"/>
        <w:rPr>
          <w:rFonts w:ascii="Century Gothic" w:hAnsi="Century Gothic"/>
        </w:rPr>
      </w:pPr>
      <w:r w:rsidRPr="000259C8">
        <w:rPr>
          <w:rFonts w:ascii="Century Gothic" w:hAnsi="Century Gothic"/>
        </w:rPr>
        <w:t>Según lo establecido en la “Guía Metodológica para el Diseño de Perfiles de Puestos para entidades públicas; aplicable a regímenes distintos a la Ley N° 30057, Ley del Servicio Civil”, se considerará solamente las prácticas profesionales como experiencia, más no se considera las prácticas pre profesionales.</w:t>
      </w:r>
    </w:p>
    <w:p w:rsidR="008B6135" w:rsidRPr="000259C8" w:rsidRDefault="008B6135" w:rsidP="008B6135">
      <w:pPr>
        <w:pStyle w:val="Prrafodelista"/>
        <w:numPr>
          <w:ilvl w:val="0"/>
          <w:numId w:val="23"/>
        </w:numPr>
        <w:tabs>
          <w:tab w:val="left" w:pos="3120"/>
        </w:tabs>
        <w:spacing w:line="360" w:lineRule="auto"/>
        <w:jc w:val="both"/>
        <w:rPr>
          <w:rFonts w:ascii="Century Gothic" w:hAnsi="Century Gothic"/>
        </w:rPr>
      </w:pPr>
      <w:r w:rsidRPr="000259C8">
        <w:rPr>
          <w:rFonts w:ascii="Century Gothic" w:hAnsi="Century Gothic"/>
        </w:rPr>
        <w:lastRenderedPageBreak/>
        <w:t>De conformidad con lo dispuesto en la Ley N° 27444, Ley del Procedimiento Administrativo General, para el caso de documentos expedidos en idioma diferente al castellano, el postulante deberá adjuntar la traducción oficial o certificada de los mismos en original.</w:t>
      </w:r>
    </w:p>
    <w:p w:rsidR="008B6135" w:rsidRDefault="008B6135" w:rsidP="008B6135">
      <w:pPr>
        <w:pStyle w:val="Prrafodelista"/>
        <w:numPr>
          <w:ilvl w:val="0"/>
          <w:numId w:val="23"/>
        </w:numPr>
        <w:tabs>
          <w:tab w:val="left" w:pos="3120"/>
        </w:tabs>
        <w:spacing w:line="360" w:lineRule="auto"/>
        <w:jc w:val="both"/>
        <w:rPr>
          <w:rFonts w:ascii="Century Gothic" w:hAnsi="Century Gothic"/>
        </w:rPr>
      </w:pPr>
      <w:r w:rsidRPr="000259C8">
        <w:rPr>
          <w:rFonts w:ascii="Century Gothic" w:hAnsi="Century Gothic"/>
        </w:rPr>
        <w:t>Tratándose de estudios realizados en el extranjero y de conformidad con lo establecido en la Ley N° 30057, Ley del Servicio Civil y su Reglamento General señalan que los títulos universitarios, grados académicos o estudios de posgrado emitidos por una universidad o entidad extranjera o los documentos que los acrediten serán registrados ante Servir, requiriéndose como único acto previo la legalización del Ministerio de Relaciones Exteriores o el apostillado correspondiente.</w:t>
      </w:r>
    </w:p>
    <w:p w:rsidR="003F426C" w:rsidRPr="000259C8" w:rsidRDefault="008B6135" w:rsidP="00FE56A1">
      <w:pPr>
        <w:spacing w:line="360" w:lineRule="auto"/>
        <w:jc w:val="both"/>
        <w:rPr>
          <w:rFonts w:ascii="Century Gothic" w:hAnsi="Century Gothic"/>
          <w:b/>
        </w:rPr>
      </w:pPr>
      <w:r>
        <w:rPr>
          <w:rFonts w:ascii="Century Gothic" w:hAnsi="Century Gothic"/>
          <w:b/>
        </w:rPr>
        <w:t>A CONSIDERAR</w:t>
      </w:r>
    </w:p>
    <w:p w:rsidR="00A14246" w:rsidRPr="00A14246" w:rsidRDefault="00A14246" w:rsidP="00A14246">
      <w:pPr>
        <w:pStyle w:val="Prrafodelista"/>
        <w:numPr>
          <w:ilvl w:val="0"/>
          <w:numId w:val="23"/>
        </w:numPr>
        <w:spacing w:line="360" w:lineRule="auto"/>
        <w:jc w:val="both"/>
        <w:rPr>
          <w:rFonts w:ascii="Century Gothic" w:hAnsi="Century Gothic"/>
        </w:rPr>
      </w:pPr>
      <w:r>
        <w:rPr>
          <w:rFonts w:ascii="Century Gothic" w:hAnsi="Century Gothic"/>
        </w:rPr>
        <w:t>Se sugiere participar en una sola convocatoria para evitar los cruces de horario en las evaluaciones.</w:t>
      </w:r>
    </w:p>
    <w:p w:rsidR="00C031AF" w:rsidRPr="000259C8" w:rsidRDefault="003F426C" w:rsidP="00276F5B">
      <w:pPr>
        <w:pStyle w:val="Prrafodelista"/>
        <w:numPr>
          <w:ilvl w:val="0"/>
          <w:numId w:val="23"/>
        </w:numPr>
        <w:spacing w:line="360" w:lineRule="auto"/>
        <w:jc w:val="both"/>
        <w:rPr>
          <w:rFonts w:ascii="Century Gothic" w:hAnsi="Century Gothic"/>
        </w:rPr>
      </w:pPr>
      <w:r w:rsidRPr="000259C8">
        <w:rPr>
          <w:rFonts w:ascii="Century Gothic" w:hAnsi="Century Gothic"/>
        </w:rPr>
        <w:t xml:space="preserve">El postulante podrá descargar la Ficha de </w:t>
      </w:r>
      <w:r w:rsidR="001F4E80" w:rsidRPr="000259C8">
        <w:rPr>
          <w:rFonts w:ascii="Century Gothic" w:hAnsi="Century Gothic"/>
        </w:rPr>
        <w:t>Datos del/la postulante</w:t>
      </w:r>
      <w:r w:rsidRPr="000259C8">
        <w:rPr>
          <w:rFonts w:ascii="Century Gothic" w:hAnsi="Century Gothic"/>
        </w:rPr>
        <w:t xml:space="preserve"> y los Anexos en el hipervínculo</w:t>
      </w:r>
      <w:r w:rsidR="002D34D5" w:rsidRPr="000259C8">
        <w:rPr>
          <w:rFonts w:ascii="Century Gothic" w:hAnsi="Century Gothic"/>
        </w:rPr>
        <w:t xml:space="preserve"> </w:t>
      </w:r>
      <w:r w:rsidRPr="000259C8">
        <w:rPr>
          <w:rFonts w:ascii="Century Gothic" w:hAnsi="Century Gothic"/>
        </w:rPr>
        <w:t>“Formatos para descargar” del portal institucional de la Municipalidad Provincial del Callao.</w:t>
      </w:r>
    </w:p>
    <w:p w:rsidR="00C031AF" w:rsidRPr="000259C8" w:rsidRDefault="003F426C" w:rsidP="00276F5B">
      <w:pPr>
        <w:pStyle w:val="Prrafodelista"/>
        <w:numPr>
          <w:ilvl w:val="0"/>
          <w:numId w:val="23"/>
        </w:numPr>
        <w:spacing w:line="360" w:lineRule="auto"/>
        <w:jc w:val="both"/>
        <w:rPr>
          <w:rFonts w:ascii="Century Gothic" w:hAnsi="Century Gothic"/>
        </w:rPr>
      </w:pPr>
      <w:r w:rsidRPr="000259C8">
        <w:rPr>
          <w:rFonts w:ascii="Century Gothic" w:hAnsi="Century Gothic"/>
        </w:rPr>
        <w:t xml:space="preserve">El postulante será responsable de los datos consignados en la Ficha de </w:t>
      </w:r>
      <w:r w:rsidR="001F4E80" w:rsidRPr="000259C8">
        <w:rPr>
          <w:rFonts w:ascii="Century Gothic" w:hAnsi="Century Gothic"/>
        </w:rPr>
        <w:t>Datos del/la postulante</w:t>
      </w:r>
      <w:r w:rsidR="00CC10F5" w:rsidRPr="000259C8">
        <w:rPr>
          <w:rFonts w:ascii="Century Gothic" w:hAnsi="Century Gothic"/>
        </w:rPr>
        <w:t xml:space="preserve">, que </w:t>
      </w:r>
      <w:r w:rsidRPr="000259C8">
        <w:rPr>
          <w:rFonts w:ascii="Century Gothic" w:hAnsi="Century Gothic"/>
        </w:rPr>
        <w:t>tiene carácter de declaración jurada; en caso la información regi</w:t>
      </w:r>
      <w:r w:rsidR="00CC10F5" w:rsidRPr="000259C8">
        <w:rPr>
          <w:rFonts w:ascii="Century Gothic" w:hAnsi="Century Gothic"/>
        </w:rPr>
        <w:t xml:space="preserve">strada sea falsa, la entidad se </w:t>
      </w:r>
      <w:r w:rsidRPr="000259C8">
        <w:rPr>
          <w:rFonts w:ascii="Century Gothic" w:hAnsi="Century Gothic"/>
        </w:rPr>
        <w:t>reserva el derecho de realizar las acciones correspondientes.</w:t>
      </w:r>
    </w:p>
    <w:p w:rsidR="00C031AF" w:rsidRPr="000259C8" w:rsidRDefault="003F426C" w:rsidP="00276F5B">
      <w:pPr>
        <w:pStyle w:val="Prrafodelista"/>
        <w:numPr>
          <w:ilvl w:val="0"/>
          <w:numId w:val="23"/>
        </w:numPr>
        <w:spacing w:line="360" w:lineRule="auto"/>
        <w:jc w:val="both"/>
        <w:rPr>
          <w:rFonts w:ascii="Century Gothic" w:hAnsi="Century Gothic"/>
        </w:rPr>
      </w:pPr>
      <w:r w:rsidRPr="000259C8">
        <w:rPr>
          <w:rFonts w:ascii="Century Gothic" w:hAnsi="Century Gothic"/>
        </w:rPr>
        <w:t xml:space="preserve">El postulante deberá consignar en la Ficha de </w:t>
      </w:r>
      <w:r w:rsidR="001F4E80" w:rsidRPr="000259C8">
        <w:rPr>
          <w:rFonts w:ascii="Century Gothic" w:hAnsi="Century Gothic"/>
        </w:rPr>
        <w:t xml:space="preserve">Datos </w:t>
      </w:r>
      <w:r w:rsidR="00565D58">
        <w:rPr>
          <w:rFonts w:ascii="Century Gothic" w:hAnsi="Century Gothic"/>
        </w:rPr>
        <w:t xml:space="preserve">el lugar, </w:t>
      </w:r>
      <w:r w:rsidR="00903EA5">
        <w:rPr>
          <w:rFonts w:ascii="Century Gothic" w:hAnsi="Century Gothic"/>
        </w:rPr>
        <w:t xml:space="preserve">fecha, </w:t>
      </w:r>
      <w:r w:rsidRPr="000259C8">
        <w:rPr>
          <w:rFonts w:ascii="Century Gothic" w:hAnsi="Century Gothic"/>
        </w:rPr>
        <w:t xml:space="preserve">firma y su huella dactilar, caso contrario, la </w:t>
      </w:r>
      <w:r w:rsidR="00C031AF" w:rsidRPr="000259C8">
        <w:rPr>
          <w:rFonts w:ascii="Century Gothic" w:hAnsi="Century Gothic"/>
        </w:rPr>
        <w:t xml:space="preserve">ficha técnica </w:t>
      </w:r>
      <w:r w:rsidRPr="000259C8">
        <w:rPr>
          <w:rFonts w:ascii="Century Gothic" w:hAnsi="Century Gothic"/>
        </w:rPr>
        <w:t>será descalificada.</w:t>
      </w:r>
    </w:p>
    <w:p w:rsidR="00C031AF" w:rsidRPr="000259C8" w:rsidRDefault="003F426C" w:rsidP="00276F5B">
      <w:pPr>
        <w:pStyle w:val="Prrafodelista"/>
        <w:numPr>
          <w:ilvl w:val="0"/>
          <w:numId w:val="23"/>
        </w:numPr>
        <w:spacing w:line="360" w:lineRule="auto"/>
        <w:jc w:val="both"/>
        <w:rPr>
          <w:rFonts w:ascii="Century Gothic" w:hAnsi="Century Gothic"/>
        </w:rPr>
      </w:pPr>
      <w:r w:rsidRPr="000259C8">
        <w:rPr>
          <w:rFonts w:ascii="Century Gothic" w:hAnsi="Century Gothic"/>
        </w:rPr>
        <w:t>La omisión de alguno de los documentos enunciados</w:t>
      </w:r>
      <w:r w:rsidR="00282288">
        <w:rPr>
          <w:rFonts w:ascii="Century Gothic" w:hAnsi="Century Gothic"/>
        </w:rPr>
        <w:t xml:space="preserve"> en la ficha técnica, será causal de descalificación.</w:t>
      </w:r>
    </w:p>
    <w:p w:rsidR="00C031AF" w:rsidRPr="000259C8" w:rsidRDefault="00CC10F5" w:rsidP="00276F5B">
      <w:pPr>
        <w:pStyle w:val="Prrafodelista"/>
        <w:numPr>
          <w:ilvl w:val="0"/>
          <w:numId w:val="23"/>
        </w:numPr>
        <w:spacing w:line="360" w:lineRule="auto"/>
        <w:jc w:val="both"/>
        <w:rPr>
          <w:rFonts w:ascii="Century Gothic" w:hAnsi="Century Gothic"/>
        </w:rPr>
      </w:pPr>
      <w:r w:rsidRPr="000259C8">
        <w:rPr>
          <w:rFonts w:ascii="Century Gothic" w:hAnsi="Century Gothic"/>
        </w:rPr>
        <w:t xml:space="preserve">En caso exista contradicción entre la información presentada en la </w:t>
      </w:r>
      <w:r w:rsidR="00C031AF" w:rsidRPr="000259C8">
        <w:rPr>
          <w:rFonts w:ascii="Century Gothic" w:hAnsi="Century Gothic"/>
        </w:rPr>
        <w:t>ficha técnica</w:t>
      </w:r>
      <w:r w:rsidRPr="000259C8">
        <w:rPr>
          <w:rFonts w:ascii="Century Gothic" w:hAnsi="Century Gothic"/>
        </w:rPr>
        <w:t>, ésta será descalificada.</w:t>
      </w:r>
    </w:p>
    <w:p w:rsidR="00C031AF" w:rsidRDefault="00CC10F5" w:rsidP="00276F5B">
      <w:pPr>
        <w:pStyle w:val="Prrafodelista"/>
        <w:numPr>
          <w:ilvl w:val="0"/>
          <w:numId w:val="23"/>
        </w:numPr>
        <w:spacing w:line="360" w:lineRule="auto"/>
        <w:jc w:val="both"/>
        <w:rPr>
          <w:rFonts w:ascii="Century Gothic" w:hAnsi="Century Gothic"/>
        </w:rPr>
      </w:pPr>
      <w:r w:rsidRPr="000259C8">
        <w:rPr>
          <w:rFonts w:ascii="Century Gothic" w:hAnsi="Century Gothic"/>
        </w:rPr>
        <w:t xml:space="preserve">Todos los documentos que contengan información referida a los requisitos para la admisión de </w:t>
      </w:r>
      <w:r w:rsidR="00C031AF" w:rsidRPr="000259C8">
        <w:rPr>
          <w:rFonts w:ascii="Century Gothic" w:hAnsi="Century Gothic"/>
        </w:rPr>
        <w:t>fichas técnicas</w:t>
      </w:r>
      <w:r w:rsidRPr="000259C8">
        <w:rPr>
          <w:rFonts w:ascii="Century Gothic" w:hAnsi="Century Gothic"/>
        </w:rPr>
        <w:t xml:space="preserve"> y factores de evaluación se presentarán en idioma castellano.</w:t>
      </w:r>
    </w:p>
    <w:p w:rsidR="00C031AF" w:rsidRPr="000259C8" w:rsidRDefault="00CC10F5" w:rsidP="00276F5B">
      <w:pPr>
        <w:pStyle w:val="Prrafodelista"/>
        <w:numPr>
          <w:ilvl w:val="0"/>
          <w:numId w:val="23"/>
        </w:numPr>
        <w:spacing w:line="360" w:lineRule="auto"/>
        <w:jc w:val="both"/>
        <w:rPr>
          <w:rFonts w:ascii="Century Gothic" w:hAnsi="Century Gothic"/>
        </w:rPr>
      </w:pPr>
      <w:r w:rsidRPr="000259C8">
        <w:rPr>
          <w:rFonts w:ascii="Century Gothic" w:hAnsi="Century Gothic"/>
        </w:rPr>
        <w:t>Toda la documentación deberá estar foliada</w:t>
      </w:r>
      <w:r w:rsidR="00407B43" w:rsidRPr="000259C8">
        <w:rPr>
          <w:rFonts w:ascii="Century Gothic" w:hAnsi="Century Gothic"/>
        </w:rPr>
        <w:t xml:space="preserve"> </w:t>
      </w:r>
      <w:r w:rsidR="00282288" w:rsidRPr="000259C8">
        <w:rPr>
          <w:rFonts w:ascii="Century Gothic" w:hAnsi="Century Gothic"/>
        </w:rPr>
        <w:t>con firma y huella dactilar del postulante en el ángulo superior derecho</w:t>
      </w:r>
      <w:r w:rsidR="00282288">
        <w:rPr>
          <w:rFonts w:ascii="Century Gothic" w:hAnsi="Century Gothic"/>
        </w:rPr>
        <w:t xml:space="preserve">, de adelante hacia el final, </w:t>
      </w:r>
      <w:r w:rsidR="00ED2492" w:rsidRPr="000259C8">
        <w:rPr>
          <w:rFonts w:ascii="Century Gothic" w:hAnsi="Century Gothic"/>
        </w:rPr>
        <w:lastRenderedPageBreak/>
        <w:t>de acuerdo al</w:t>
      </w:r>
      <w:r w:rsidR="00902059">
        <w:rPr>
          <w:rFonts w:ascii="Century Gothic" w:hAnsi="Century Gothic"/>
        </w:rPr>
        <w:t xml:space="preserve"> orden que indica el punto seis (6)</w:t>
      </w:r>
      <w:r w:rsidR="00ED2492" w:rsidRPr="000259C8">
        <w:rPr>
          <w:rFonts w:ascii="Century Gothic" w:hAnsi="Century Gothic"/>
        </w:rPr>
        <w:t>;</w:t>
      </w:r>
      <w:r w:rsidRPr="000259C8">
        <w:rPr>
          <w:rFonts w:ascii="Century Gothic" w:hAnsi="Century Gothic"/>
        </w:rPr>
        <w:t xml:space="preserve"> de lo contrario, la </w:t>
      </w:r>
      <w:r w:rsidR="00ED2492" w:rsidRPr="000259C8">
        <w:rPr>
          <w:rFonts w:ascii="Century Gothic" w:hAnsi="Century Gothic"/>
        </w:rPr>
        <w:t>ficha técnica</w:t>
      </w:r>
      <w:r w:rsidRPr="000259C8">
        <w:rPr>
          <w:rFonts w:ascii="Century Gothic" w:hAnsi="Century Gothic"/>
        </w:rPr>
        <w:t xml:space="preserve"> será descalificada. Cabe precisar que un folio corresponde a una cara escrita del documento</w:t>
      </w:r>
      <w:r w:rsidR="00C031AF" w:rsidRPr="000259C8">
        <w:rPr>
          <w:rFonts w:ascii="Century Gothic" w:hAnsi="Century Gothic"/>
        </w:rPr>
        <w:t xml:space="preserve">. </w:t>
      </w:r>
      <w:r w:rsidR="00407B43" w:rsidRPr="000259C8">
        <w:rPr>
          <w:rFonts w:ascii="Century Gothic" w:hAnsi="Century Gothic"/>
        </w:rPr>
        <w:t xml:space="preserve"> </w:t>
      </w:r>
    </w:p>
    <w:p w:rsidR="00E94FC0" w:rsidRPr="000259C8" w:rsidRDefault="00CC10F5" w:rsidP="00E94FC0">
      <w:pPr>
        <w:pStyle w:val="Prrafodelista"/>
        <w:spacing w:line="360" w:lineRule="auto"/>
        <w:jc w:val="both"/>
        <w:rPr>
          <w:rFonts w:ascii="Century Gothic" w:hAnsi="Century Gothic"/>
        </w:rPr>
      </w:pPr>
      <w:r w:rsidRPr="000259C8">
        <w:rPr>
          <w:rFonts w:ascii="Century Gothic" w:hAnsi="Century Gothic"/>
        </w:rPr>
        <w:t xml:space="preserve">Ejemplo: </w:t>
      </w:r>
    </w:p>
    <w:p w:rsidR="00E23F20" w:rsidRPr="000259C8" w:rsidRDefault="00E23F20" w:rsidP="00E23F20">
      <w:pPr>
        <w:pStyle w:val="Prrafodelista"/>
        <w:spacing w:line="360" w:lineRule="auto"/>
        <w:jc w:val="center"/>
        <w:rPr>
          <w:rFonts w:ascii="Century Gothic" w:hAnsi="Century Gothic"/>
        </w:rPr>
      </w:pPr>
      <w:r w:rsidRPr="000259C8">
        <w:rPr>
          <w:rFonts w:ascii="Century Gothic" w:hAnsi="Century Gothic"/>
          <w:noProof/>
          <w:lang w:eastAsia="es-PE"/>
        </w:rPr>
        <w:drawing>
          <wp:inline distT="0" distB="0" distL="0" distR="0" wp14:anchorId="30884790" wp14:editId="772E3C72">
            <wp:extent cx="1826980" cy="2419350"/>
            <wp:effectExtent l="19050" t="19050" r="20955" b="19050"/>
            <wp:docPr id="1" name="Imagen 1" descr="C:\Users\jtrillo\Downloads\FOLIO Practicantes_Mesa de trabaj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rillo\Downloads\FOLIO Practicantes_Mesa de trabajo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760" cy="2450840"/>
                    </a:xfrm>
                    <a:prstGeom prst="rect">
                      <a:avLst/>
                    </a:prstGeom>
                    <a:noFill/>
                    <a:ln w="12700">
                      <a:solidFill>
                        <a:schemeClr val="tx1"/>
                      </a:solidFill>
                    </a:ln>
                  </pic:spPr>
                </pic:pic>
              </a:graphicData>
            </a:graphic>
          </wp:inline>
        </w:drawing>
      </w:r>
    </w:p>
    <w:p w:rsidR="00E94FC0" w:rsidRPr="00896179" w:rsidRDefault="00E94FC0" w:rsidP="00896179">
      <w:pPr>
        <w:pStyle w:val="Prrafodelista"/>
        <w:numPr>
          <w:ilvl w:val="0"/>
          <w:numId w:val="17"/>
        </w:numPr>
        <w:spacing w:line="360" w:lineRule="auto"/>
        <w:jc w:val="both"/>
        <w:rPr>
          <w:rFonts w:ascii="Century Gothic" w:hAnsi="Century Gothic"/>
          <w:b/>
        </w:rPr>
      </w:pPr>
      <w:r w:rsidRPr="00896179">
        <w:rPr>
          <w:rFonts w:ascii="Century Gothic" w:hAnsi="Century Gothic"/>
          <w:b/>
        </w:rPr>
        <w:t>Evaluación de conocimientos</w:t>
      </w:r>
    </w:p>
    <w:p w:rsidR="00896179" w:rsidRDefault="00765466" w:rsidP="00896179">
      <w:pPr>
        <w:pStyle w:val="Prrafodelista"/>
        <w:numPr>
          <w:ilvl w:val="1"/>
          <w:numId w:val="17"/>
        </w:numPr>
        <w:spacing w:line="360" w:lineRule="auto"/>
        <w:jc w:val="both"/>
        <w:rPr>
          <w:rFonts w:ascii="Century Gothic" w:hAnsi="Century Gothic"/>
        </w:rPr>
      </w:pPr>
      <w:r w:rsidRPr="00896179">
        <w:rPr>
          <w:rFonts w:ascii="Century Gothic" w:hAnsi="Century Gothic"/>
        </w:rPr>
        <w:t>En esta etapa se administra una prueba técnica, a fin de evaluar los conocimientos requeridos para el desempeño en el puesto y/o conocimientos de la Entidad.</w:t>
      </w:r>
    </w:p>
    <w:p w:rsidR="001252E0" w:rsidRPr="00896179" w:rsidRDefault="001252E0" w:rsidP="00896179">
      <w:pPr>
        <w:pStyle w:val="Prrafodelista"/>
        <w:numPr>
          <w:ilvl w:val="1"/>
          <w:numId w:val="17"/>
        </w:numPr>
        <w:spacing w:line="360" w:lineRule="auto"/>
        <w:jc w:val="both"/>
        <w:rPr>
          <w:rFonts w:ascii="Century Gothic" w:hAnsi="Century Gothic"/>
        </w:rPr>
      </w:pPr>
      <w:r w:rsidRPr="00896179">
        <w:rPr>
          <w:rFonts w:ascii="Century Gothic" w:hAnsi="Century Gothic"/>
        </w:rPr>
        <w:t>Para pasar a la siguiente etapa de evaluación, el postulante debe</w:t>
      </w:r>
      <w:r w:rsidR="00765466" w:rsidRPr="00896179">
        <w:rPr>
          <w:rFonts w:ascii="Century Gothic" w:hAnsi="Century Gothic"/>
        </w:rPr>
        <w:t xml:space="preserve"> alcanzar el puntaje mínimo de cuarenta (40) sobre un total de sesenta (60) puntos.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1399"/>
        <w:gridCol w:w="1463"/>
        <w:gridCol w:w="1920"/>
      </w:tblGrid>
      <w:tr w:rsidR="00765466" w:rsidRPr="000259C8" w:rsidTr="00CD3525">
        <w:tc>
          <w:tcPr>
            <w:tcW w:w="3865" w:type="dxa"/>
            <w:vMerge w:val="restart"/>
            <w:shd w:val="clear" w:color="auto" w:fill="44546A" w:themeFill="text2"/>
            <w:vAlign w:val="center"/>
          </w:tcPr>
          <w:p w:rsidR="00765466" w:rsidRPr="00CD3525" w:rsidRDefault="00765466" w:rsidP="007F2863">
            <w:pPr>
              <w:spacing w:after="0" w:line="36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Etapa de evaluación</w:t>
            </w:r>
          </w:p>
        </w:tc>
        <w:tc>
          <w:tcPr>
            <w:tcW w:w="1399" w:type="dxa"/>
            <w:vMerge w:val="restart"/>
            <w:shd w:val="clear" w:color="auto" w:fill="44546A" w:themeFill="text2"/>
            <w:vAlign w:val="center"/>
          </w:tcPr>
          <w:p w:rsidR="00765466" w:rsidRPr="00CD3525" w:rsidRDefault="00765466" w:rsidP="007F2863">
            <w:pPr>
              <w:spacing w:after="0" w:line="36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Peso</w:t>
            </w:r>
          </w:p>
        </w:tc>
        <w:tc>
          <w:tcPr>
            <w:tcW w:w="3383" w:type="dxa"/>
            <w:gridSpan w:val="2"/>
            <w:shd w:val="clear" w:color="auto" w:fill="44546A" w:themeFill="text2"/>
            <w:vAlign w:val="center"/>
          </w:tcPr>
          <w:p w:rsidR="00765466" w:rsidRPr="00CD3525" w:rsidRDefault="00765466" w:rsidP="007F2863">
            <w:pPr>
              <w:spacing w:after="0" w:line="36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Calificación</w:t>
            </w:r>
          </w:p>
        </w:tc>
      </w:tr>
      <w:tr w:rsidR="00765466" w:rsidRPr="000259C8" w:rsidTr="00CD3525">
        <w:trPr>
          <w:trHeight w:val="665"/>
        </w:trPr>
        <w:tc>
          <w:tcPr>
            <w:tcW w:w="3865" w:type="dxa"/>
            <w:vMerge/>
            <w:shd w:val="clear" w:color="auto" w:fill="44546A" w:themeFill="text2"/>
            <w:vAlign w:val="center"/>
          </w:tcPr>
          <w:p w:rsidR="00765466" w:rsidRPr="00CD3525" w:rsidRDefault="00765466" w:rsidP="007F2863">
            <w:pPr>
              <w:spacing w:after="0" w:line="360" w:lineRule="auto"/>
              <w:jc w:val="center"/>
              <w:rPr>
                <w:rFonts w:ascii="Century Gothic" w:eastAsia="Times New Roman" w:hAnsi="Century Gothic" w:cs="Times New Roman"/>
                <w:b/>
                <w:bCs/>
                <w:color w:val="FFFFFF" w:themeColor="background1"/>
              </w:rPr>
            </w:pPr>
          </w:p>
        </w:tc>
        <w:tc>
          <w:tcPr>
            <w:tcW w:w="1399" w:type="dxa"/>
            <w:vMerge/>
            <w:shd w:val="clear" w:color="auto" w:fill="44546A" w:themeFill="text2"/>
            <w:vAlign w:val="center"/>
          </w:tcPr>
          <w:p w:rsidR="00765466" w:rsidRPr="00CD3525" w:rsidRDefault="00765466" w:rsidP="007F2863">
            <w:pPr>
              <w:spacing w:after="0" w:line="360" w:lineRule="auto"/>
              <w:jc w:val="center"/>
              <w:rPr>
                <w:rFonts w:ascii="Century Gothic" w:eastAsia="Times New Roman" w:hAnsi="Century Gothic" w:cs="Times New Roman"/>
                <w:b/>
                <w:bCs/>
                <w:color w:val="FFFFFF" w:themeColor="background1"/>
              </w:rPr>
            </w:pPr>
          </w:p>
        </w:tc>
        <w:tc>
          <w:tcPr>
            <w:tcW w:w="1463" w:type="dxa"/>
            <w:shd w:val="clear" w:color="auto" w:fill="44546A" w:themeFill="text2"/>
            <w:vAlign w:val="center"/>
          </w:tcPr>
          <w:p w:rsidR="00765466" w:rsidRPr="00CD3525" w:rsidRDefault="00765466" w:rsidP="007F2863">
            <w:pPr>
              <w:spacing w:after="0" w:line="36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Puntaje mínimo</w:t>
            </w:r>
          </w:p>
        </w:tc>
        <w:tc>
          <w:tcPr>
            <w:tcW w:w="1920" w:type="dxa"/>
            <w:shd w:val="clear" w:color="auto" w:fill="44546A" w:themeFill="text2"/>
            <w:vAlign w:val="center"/>
          </w:tcPr>
          <w:p w:rsidR="00765466" w:rsidRPr="00CD3525" w:rsidRDefault="00765466" w:rsidP="007F2863">
            <w:pPr>
              <w:spacing w:after="0" w:line="36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Puntaje máximo</w:t>
            </w:r>
          </w:p>
        </w:tc>
      </w:tr>
      <w:tr w:rsidR="00765466" w:rsidRPr="000259C8" w:rsidTr="00BF4A6B">
        <w:trPr>
          <w:trHeight w:val="419"/>
        </w:trPr>
        <w:tc>
          <w:tcPr>
            <w:tcW w:w="3865" w:type="dxa"/>
            <w:shd w:val="clear" w:color="auto" w:fill="auto"/>
            <w:vAlign w:val="center"/>
          </w:tcPr>
          <w:p w:rsidR="00765466" w:rsidRPr="000259C8" w:rsidRDefault="00765466" w:rsidP="00304220">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b/>
                <w:bCs/>
              </w:rPr>
              <w:t>Evaluación de conocimientos</w:t>
            </w:r>
          </w:p>
        </w:tc>
        <w:tc>
          <w:tcPr>
            <w:tcW w:w="1399" w:type="dxa"/>
            <w:shd w:val="clear" w:color="auto" w:fill="auto"/>
            <w:vAlign w:val="center"/>
          </w:tcPr>
          <w:p w:rsidR="00765466" w:rsidRPr="000259C8" w:rsidRDefault="00765466" w:rsidP="00102B2A">
            <w:pPr>
              <w:spacing w:after="0" w:line="360" w:lineRule="auto"/>
              <w:jc w:val="center"/>
              <w:rPr>
                <w:rFonts w:ascii="Century Gothic" w:eastAsia="Times New Roman" w:hAnsi="Century Gothic" w:cs="Times New Roman"/>
                <w:bCs/>
              </w:rPr>
            </w:pPr>
            <w:r w:rsidRPr="000259C8">
              <w:rPr>
                <w:rFonts w:ascii="Century Gothic" w:eastAsia="Times New Roman" w:hAnsi="Century Gothic" w:cs="Times New Roman"/>
                <w:b/>
                <w:bCs/>
              </w:rPr>
              <w:t>60%</w:t>
            </w:r>
          </w:p>
        </w:tc>
        <w:tc>
          <w:tcPr>
            <w:tcW w:w="1463" w:type="dxa"/>
            <w:shd w:val="clear" w:color="auto" w:fill="auto"/>
            <w:vAlign w:val="center"/>
          </w:tcPr>
          <w:p w:rsidR="00765466" w:rsidRPr="000259C8" w:rsidRDefault="00765466" w:rsidP="00102B2A">
            <w:p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rPr>
              <w:t>40 puntos</w:t>
            </w:r>
          </w:p>
        </w:tc>
        <w:tc>
          <w:tcPr>
            <w:tcW w:w="1920" w:type="dxa"/>
            <w:shd w:val="clear" w:color="auto" w:fill="auto"/>
            <w:vAlign w:val="center"/>
          </w:tcPr>
          <w:p w:rsidR="00765466" w:rsidRPr="000259C8" w:rsidRDefault="00902059" w:rsidP="00BF4A6B">
            <w:pPr>
              <w:pStyle w:val="Prrafodelista"/>
              <w:numPr>
                <w:ilvl w:val="0"/>
                <w:numId w:val="26"/>
              </w:numPr>
              <w:spacing w:after="0" w:line="360" w:lineRule="auto"/>
              <w:jc w:val="center"/>
              <w:rPr>
                <w:rFonts w:ascii="Century Gothic" w:eastAsia="Times New Roman" w:hAnsi="Century Gothic" w:cs="Times New Roman"/>
                <w:b/>
                <w:bCs/>
              </w:rPr>
            </w:pPr>
            <w:r w:rsidRPr="000259C8">
              <w:rPr>
                <w:rFonts w:ascii="Century Gothic" w:eastAsia="Times New Roman" w:hAnsi="Century Gothic" w:cs="Times New Roman"/>
              </w:rPr>
              <w:t>U</w:t>
            </w:r>
            <w:r w:rsidR="00765466" w:rsidRPr="000259C8">
              <w:rPr>
                <w:rFonts w:ascii="Century Gothic" w:eastAsia="Times New Roman" w:hAnsi="Century Gothic" w:cs="Times New Roman"/>
              </w:rPr>
              <w:t>ntos</w:t>
            </w:r>
          </w:p>
        </w:tc>
      </w:tr>
    </w:tbl>
    <w:p w:rsidR="00C72FDC" w:rsidRPr="000259C8" w:rsidRDefault="00C72FDC" w:rsidP="00C72FDC">
      <w:pPr>
        <w:pStyle w:val="Prrafodelista"/>
        <w:spacing w:line="360" w:lineRule="auto"/>
        <w:ind w:left="709"/>
        <w:jc w:val="both"/>
        <w:rPr>
          <w:rFonts w:ascii="Century Gothic" w:hAnsi="Century Gothic"/>
        </w:rPr>
      </w:pPr>
    </w:p>
    <w:p w:rsidR="00896179" w:rsidRDefault="00E94FC0" w:rsidP="00896179">
      <w:pPr>
        <w:pStyle w:val="Prrafodelista"/>
        <w:numPr>
          <w:ilvl w:val="0"/>
          <w:numId w:val="17"/>
        </w:numPr>
        <w:spacing w:line="360" w:lineRule="auto"/>
        <w:jc w:val="both"/>
        <w:rPr>
          <w:rFonts w:ascii="Century Gothic" w:hAnsi="Century Gothic"/>
          <w:b/>
        </w:rPr>
      </w:pPr>
      <w:r w:rsidRPr="00896179">
        <w:rPr>
          <w:rFonts w:ascii="Century Gothic" w:hAnsi="Century Gothic"/>
          <w:b/>
        </w:rPr>
        <w:t>Evaluación psicológica</w:t>
      </w:r>
    </w:p>
    <w:p w:rsidR="00896179" w:rsidRPr="00896179" w:rsidRDefault="0082562E" w:rsidP="00896179">
      <w:pPr>
        <w:pStyle w:val="Prrafodelista"/>
        <w:numPr>
          <w:ilvl w:val="1"/>
          <w:numId w:val="17"/>
        </w:numPr>
        <w:spacing w:line="360" w:lineRule="auto"/>
        <w:jc w:val="both"/>
        <w:rPr>
          <w:rFonts w:ascii="Century Gothic" w:hAnsi="Century Gothic"/>
          <w:b/>
        </w:rPr>
      </w:pPr>
      <w:r w:rsidRPr="00896179">
        <w:rPr>
          <w:rFonts w:ascii="Century Gothic" w:hAnsi="Century Gothic"/>
        </w:rPr>
        <w:t xml:space="preserve">En esta etapa se </w:t>
      </w:r>
      <w:r w:rsidR="002D4026" w:rsidRPr="00896179">
        <w:rPr>
          <w:rFonts w:ascii="Century Gothic" w:hAnsi="Century Gothic"/>
        </w:rPr>
        <w:t>evalúan</w:t>
      </w:r>
      <w:r w:rsidRPr="00896179">
        <w:rPr>
          <w:rFonts w:ascii="Century Gothic" w:hAnsi="Century Gothic"/>
        </w:rPr>
        <w:t xml:space="preserve"> </w:t>
      </w:r>
      <w:r w:rsidR="008C681F">
        <w:rPr>
          <w:rFonts w:ascii="Century Gothic" w:hAnsi="Century Gothic"/>
        </w:rPr>
        <w:t xml:space="preserve">competencias y </w:t>
      </w:r>
      <w:r w:rsidR="001E1D82" w:rsidRPr="00896179">
        <w:rPr>
          <w:rFonts w:ascii="Century Gothic" w:hAnsi="Century Gothic"/>
        </w:rPr>
        <w:t>características</w:t>
      </w:r>
      <w:r w:rsidR="008C681F">
        <w:rPr>
          <w:rFonts w:ascii="Century Gothic" w:hAnsi="Century Gothic"/>
        </w:rPr>
        <w:t xml:space="preserve"> </w:t>
      </w:r>
      <w:r w:rsidR="002D4026" w:rsidRPr="00896179">
        <w:rPr>
          <w:rFonts w:ascii="Century Gothic" w:hAnsi="Century Gothic"/>
        </w:rPr>
        <w:t xml:space="preserve">de </w:t>
      </w:r>
      <w:r w:rsidR="008C681F">
        <w:rPr>
          <w:rFonts w:ascii="Century Gothic" w:hAnsi="Century Gothic"/>
        </w:rPr>
        <w:t xml:space="preserve">personalidad de </w:t>
      </w:r>
      <w:r w:rsidR="002D4026" w:rsidRPr="00896179">
        <w:rPr>
          <w:rFonts w:ascii="Century Gothic" w:hAnsi="Century Gothic"/>
        </w:rPr>
        <w:t xml:space="preserve">los </w:t>
      </w:r>
      <w:r w:rsidRPr="00896179">
        <w:rPr>
          <w:rFonts w:ascii="Century Gothic" w:hAnsi="Century Gothic"/>
        </w:rPr>
        <w:t>postulantes</w:t>
      </w:r>
      <w:r w:rsidR="008C681F">
        <w:rPr>
          <w:rFonts w:ascii="Century Gothic" w:hAnsi="Century Gothic"/>
        </w:rPr>
        <w:t>,</w:t>
      </w:r>
      <w:r w:rsidRPr="00896179">
        <w:rPr>
          <w:rFonts w:ascii="Century Gothic" w:hAnsi="Century Gothic"/>
        </w:rPr>
        <w:t xml:space="preserve"> </w:t>
      </w:r>
      <w:r w:rsidR="008C681F">
        <w:rPr>
          <w:rFonts w:ascii="Century Gothic" w:hAnsi="Century Gothic"/>
        </w:rPr>
        <w:t xml:space="preserve">de acuerdo </w:t>
      </w:r>
      <w:r w:rsidRPr="00896179">
        <w:rPr>
          <w:rFonts w:ascii="Century Gothic" w:hAnsi="Century Gothic"/>
        </w:rPr>
        <w:t xml:space="preserve">a los requerimientos del puesto y de la </w:t>
      </w:r>
      <w:r w:rsidR="002D4026" w:rsidRPr="00896179">
        <w:rPr>
          <w:rFonts w:ascii="Century Gothic" w:hAnsi="Century Gothic"/>
        </w:rPr>
        <w:t>Entidad.</w:t>
      </w:r>
    </w:p>
    <w:p w:rsidR="00BF4A6B" w:rsidRPr="00896179" w:rsidRDefault="00BF4A6B" w:rsidP="00896179">
      <w:pPr>
        <w:pStyle w:val="Prrafodelista"/>
        <w:numPr>
          <w:ilvl w:val="1"/>
          <w:numId w:val="17"/>
        </w:numPr>
        <w:spacing w:line="360" w:lineRule="auto"/>
        <w:jc w:val="both"/>
        <w:rPr>
          <w:rFonts w:ascii="Century Gothic" w:hAnsi="Century Gothic"/>
          <w:b/>
        </w:rPr>
      </w:pPr>
      <w:r w:rsidRPr="00896179">
        <w:rPr>
          <w:rFonts w:ascii="Century Gothic" w:hAnsi="Century Gothic"/>
        </w:rPr>
        <w:t>La evaluación psicológica es de carácter obligatori</w:t>
      </w:r>
      <w:r w:rsidR="008C681F">
        <w:rPr>
          <w:rFonts w:ascii="Century Gothic" w:hAnsi="Century Gothic"/>
        </w:rPr>
        <w:t>o</w:t>
      </w:r>
      <w:r w:rsidR="0082562E" w:rsidRPr="00896179">
        <w:rPr>
          <w:rFonts w:ascii="Century Gothic" w:hAnsi="Century Gothic"/>
        </w:rPr>
        <w:t xml:space="preserve"> y no tiene puntaje.</w:t>
      </w:r>
    </w:p>
    <w:tbl>
      <w:tblPr>
        <w:tblW w:w="86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1526"/>
        <w:gridCol w:w="2956"/>
      </w:tblGrid>
      <w:tr w:rsidR="0082562E" w:rsidRPr="000259C8" w:rsidTr="00CD3525">
        <w:trPr>
          <w:trHeight w:val="893"/>
        </w:trPr>
        <w:tc>
          <w:tcPr>
            <w:tcW w:w="4136" w:type="dxa"/>
            <w:shd w:val="clear" w:color="auto" w:fill="44546A" w:themeFill="text2"/>
            <w:vAlign w:val="center"/>
          </w:tcPr>
          <w:p w:rsidR="0082562E" w:rsidRPr="00CD3525" w:rsidRDefault="0082562E" w:rsidP="007F2863">
            <w:pPr>
              <w:spacing w:after="0" w:line="240" w:lineRule="auto"/>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Etapa de evaluación</w:t>
            </w:r>
          </w:p>
        </w:tc>
        <w:tc>
          <w:tcPr>
            <w:tcW w:w="1526" w:type="dxa"/>
            <w:shd w:val="clear" w:color="auto" w:fill="44546A" w:themeFill="text2"/>
            <w:vAlign w:val="center"/>
          </w:tcPr>
          <w:p w:rsidR="0082562E" w:rsidRPr="00CD3525" w:rsidRDefault="0082562E" w:rsidP="007F2863">
            <w:pPr>
              <w:spacing w:after="0" w:line="24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Peso</w:t>
            </w:r>
          </w:p>
        </w:tc>
        <w:tc>
          <w:tcPr>
            <w:tcW w:w="2956" w:type="dxa"/>
            <w:shd w:val="clear" w:color="auto" w:fill="44546A" w:themeFill="text2"/>
            <w:vAlign w:val="center"/>
          </w:tcPr>
          <w:p w:rsidR="0082562E" w:rsidRPr="00CD3525" w:rsidRDefault="0082562E" w:rsidP="007F2863">
            <w:pPr>
              <w:spacing w:after="0" w:line="24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Calificación</w:t>
            </w:r>
          </w:p>
        </w:tc>
      </w:tr>
      <w:tr w:rsidR="0082562E" w:rsidRPr="000259C8" w:rsidTr="00102B2A">
        <w:trPr>
          <w:trHeight w:val="709"/>
        </w:trPr>
        <w:tc>
          <w:tcPr>
            <w:tcW w:w="4136" w:type="dxa"/>
            <w:shd w:val="clear" w:color="auto" w:fill="auto"/>
            <w:vAlign w:val="center"/>
          </w:tcPr>
          <w:p w:rsidR="0082562E" w:rsidRPr="000259C8" w:rsidRDefault="0082562E" w:rsidP="00102B2A">
            <w:pPr>
              <w:spacing w:after="0" w:line="360" w:lineRule="auto"/>
              <w:rPr>
                <w:rFonts w:ascii="Century Gothic" w:eastAsia="Times New Roman" w:hAnsi="Century Gothic" w:cs="Times New Roman"/>
                <w:b/>
                <w:bCs/>
              </w:rPr>
            </w:pPr>
            <w:r w:rsidRPr="000259C8">
              <w:rPr>
                <w:rFonts w:ascii="Century Gothic" w:eastAsia="Times New Roman" w:hAnsi="Century Gothic" w:cs="Times New Roman"/>
                <w:b/>
                <w:bCs/>
              </w:rPr>
              <w:lastRenderedPageBreak/>
              <w:t>Evaluación psicológica</w:t>
            </w:r>
          </w:p>
        </w:tc>
        <w:tc>
          <w:tcPr>
            <w:tcW w:w="1526" w:type="dxa"/>
            <w:shd w:val="clear" w:color="auto" w:fill="auto"/>
            <w:vAlign w:val="center"/>
          </w:tcPr>
          <w:p w:rsidR="0082562E" w:rsidRPr="000259C8" w:rsidRDefault="0082562E" w:rsidP="00102B2A">
            <w:pPr>
              <w:spacing w:after="0" w:line="360" w:lineRule="auto"/>
              <w:jc w:val="center"/>
              <w:rPr>
                <w:rFonts w:ascii="Century Gothic" w:eastAsia="Times New Roman" w:hAnsi="Century Gothic" w:cs="Times New Roman"/>
                <w:bCs/>
              </w:rPr>
            </w:pPr>
            <w:r w:rsidRPr="000259C8">
              <w:rPr>
                <w:rFonts w:ascii="Century Gothic" w:eastAsia="Times New Roman" w:hAnsi="Century Gothic" w:cs="Times New Roman"/>
                <w:bCs/>
              </w:rPr>
              <w:t>Obligatorio</w:t>
            </w:r>
          </w:p>
        </w:tc>
        <w:tc>
          <w:tcPr>
            <w:tcW w:w="2956" w:type="dxa"/>
            <w:shd w:val="clear" w:color="auto" w:fill="auto"/>
            <w:vAlign w:val="center"/>
          </w:tcPr>
          <w:p w:rsidR="0082562E" w:rsidRPr="000259C8" w:rsidRDefault="0082562E" w:rsidP="0082562E">
            <w:pPr>
              <w:spacing w:after="0" w:line="360" w:lineRule="auto"/>
              <w:jc w:val="center"/>
              <w:rPr>
                <w:rFonts w:ascii="Century Gothic" w:eastAsia="Times New Roman" w:hAnsi="Century Gothic" w:cs="Times New Roman"/>
                <w:bCs/>
              </w:rPr>
            </w:pPr>
            <w:r w:rsidRPr="000259C8">
              <w:rPr>
                <w:rFonts w:ascii="Century Gothic" w:eastAsia="Times New Roman" w:hAnsi="Century Gothic" w:cs="Times New Roman"/>
                <w:bCs/>
              </w:rPr>
              <w:t>No tiene Puntaje</w:t>
            </w:r>
          </w:p>
        </w:tc>
      </w:tr>
    </w:tbl>
    <w:p w:rsidR="00BF4A6B" w:rsidRPr="000259C8" w:rsidRDefault="00BF4A6B" w:rsidP="0082562E">
      <w:pPr>
        <w:spacing w:line="360" w:lineRule="auto"/>
        <w:jc w:val="both"/>
        <w:rPr>
          <w:rFonts w:ascii="Century Gothic" w:hAnsi="Century Gothic"/>
          <w:b/>
        </w:rPr>
      </w:pPr>
    </w:p>
    <w:p w:rsidR="00896179" w:rsidRPr="00896179" w:rsidRDefault="00896179" w:rsidP="00896179">
      <w:pPr>
        <w:pStyle w:val="Prrafodelista"/>
        <w:numPr>
          <w:ilvl w:val="0"/>
          <w:numId w:val="43"/>
        </w:numPr>
        <w:spacing w:line="360" w:lineRule="auto"/>
        <w:jc w:val="both"/>
        <w:rPr>
          <w:rFonts w:ascii="Century Gothic" w:hAnsi="Century Gothic"/>
          <w:b/>
          <w:vanish/>
        </w:rPr>
      </w:pPr>
    </w:p>
    <w:p w:rsidR="00896179" w:rsidRPr="00896179" w:rsidRDefault="00896179" w:rsidP="00896179">
      <w:pPr>
        <w:pStyle w:val="Prrafodelista"/>
        <w:numPr>
          <w:ilvl w:val="0"/>
          <w:numId w:val="43"/>
        </w:numPr>
        <w:spacing w:line="360" w:lineRule="auto"/>
        <w:jc w:val="both"/>
        <w:rPr>
          <w:rFonts w:ascii="Century Gothic" w:hAnsi="Century Gothic"/>
          <w:b/>
          <w:vanish/>
        </w:rPr>
      </w:pPr>
    </w:p>
    <w:p w:rsidR="00896179" w:rsidRPr="00896179" w:rsidRDefault="00896179" w:rsidP="00896179">
      <w:pPr>
        <w:pStyle w:val="Prrafodelista"/>
        <w:numPr>
          <w:ilvl w:val="0"/>
          <w:numId w:val="43"/>
        </w:numPr>
        <w:spacing w:line="360" w:lineRule="auto"/>
        <w:jc w:val="both"/>
        <w:rPr>
          <w:rFonts w:ascii="Century Gothic" w:hAnsi="Century Gothic"/>
          <w:b/>
          <w:vanish/>
        </w:rPr>
      </w:pPr>
    </w:p>
    <w:p w:rsidR="00896179" w:rsidRPr="00896179" w:rsidRDefault="00896179" w:rsidP="00896179">
      <w:pPr>
        <w:pStyle w:val="Prrafodelista"/>
        <w:numPr>
          <w:ilvl w:val="0"/>
          <w:numId w:val="43"/>
        </w:numPr>
        <w:spacing w:line="360" w:lineRule="auto"/>
        <w:jc w:val="both"/>
        <w:rPr>
          <w:rFonts w:ascii="Century Gothic" w:hAnsi="Century Gothic"/>
          <w:b/>
          <w:vanish/>
        </w:rPr>
      </w:pPr>
    </w:p>
    <w:p w:rsidR="00896179" w:rsidRPr="00896179" w:rsidRDefault="00896179" w:rsidP="00896179">
      <w:pPr>
        <w:pStyle w:val="Prrafodelista"/>
        <w:numPr>
          <w:ilvl w:val="0"/>
          <w:numId w:val="43"/>
        </w:numPr>
        <w:spacing w:line="360" w:lineRule="auto"/>
        <w:jc w:val="both"/>
        <w:rPr>
          <w:rFonts w:ascii="Century Gothic" w:hAnsi="Century Gothic"/>
          <w:b/>
          <w:vanish/>
        </w:rPr>
      </w:pPr>
    </w:p>
    <w:p w:rsidR="00896179" w:rsidRPr="00896179" w:rsidRDefault="00896179" w:rsidP="00896179">
      <w:pPr>
        <w:pStyle w:val="Prrafodelista"/>
        <w:numPr>
          <w:ilvl w:val="0"/>
          <w:numId w:val="43"/>
        </w:numPr>
        <w:spacing w:line="360" w:lineRule="auto"/>
        <w:jc w:val="both"/>
        <w:rPr>
          <w:rFonts w:ascii="Century Gothic" w:hAnsi="Century Gothic"/>
          <w:b/>
          <w:vanish/>
        </w:rPr>
      </w:pPr>
    </w:p>
    <w:p w:rsidR="00896179" w:rsidRPr="00896179" w:rsidRDefault="00896179" w:rsidP="00896179">
      <w:pPr>
        <w:pStyle w:val="Prrafodelista"/>
        <w:numPr>
          <w:ilvl w:val="0"/>
          <w:numId w:val="43"/>
        </w:numPr>
        <w:spacing w:line="360" w:lineRule="auto"/>
        <w:jc w:val="both"/>
        <w:rPr>
          <w:rFonts w:ascii="Century Gothic" w:hAnsi="Century Gothic"/>
          <w:b/>
          <w:vanish/>
        </w:rPr>
      </w:pPr>
    </w:p>
    <w:p w:rsidR="00896179" w:rsidRPr="00896179" w:rsidRDefault="00896179" w:rsidP="00896179">
      <w:pPr>
        <w:pStyle w:val="Prrafodelista"/>
        <w:numPr>
          <w:ilvl w:val="0"/>
          <w:numId w:val="43"/>
        </w:numPr>
        <w:spacing w:line="360" w:lineRule="auto"/>
        <w:jc w:val="both"/>
        <w:rPr>
          <w:rFonts w:ascii="Century Gothic" w:hAnsi="Century Gothic"/>
          <w:b/>
          <w:vanish/>
        </w:rPr>
      </w:pPr>
    </w:p>
    <w:p w:rsidR="00896179" w:rsidRPr="00896179" w:rsidRDefault="00896179" w:rsidP="00896179">
      <w:pPr>
        <w:pStyle w:val="Prrafodelista"/>
        <w:numPr>
          <w:ilvl w:val="0"/>
          <w:numId w:val="43"/>
        </w:numPr>
        <w:spacing w:line="360" w:lineRule="auto"/>
        <w:jc w:val="both"/>
        <w:rPr>
          <w:rFonts w:ascii="Century Gothic" w:hAnsi="Century Gothic"/>
          <w:b/>
          <w:vanish/>
        </w:rPr>
      </w:pPr>
    </w:p>
    <w:p w:rsidR="009F6147" w:rsidRPr="00896179" w:rsidRDefault="00E94FC0" w:rsidP="00896179">
      <w:pPr>
        <w:pStyle w:val="Prrafodelista"/>
        <w:numPr>
          <w:ilvl w:val="0"/>
          <w:numId w:val="43"/>
        </w:numPr>
        <w:spacing w:line="360" w:lineRule="auto"/>
        <w:jc w:val="both"/>
        <w:rPr>
          <w:rFonts w:ascii="Century Gothic" w:hAnsi="Century Gothic"/>
        </w:rPr>
      </w:pPr>
      <w:r w:rsidRPr="00896179">
        <w:rPr>
          <w:rFonts w:ascii="Century Gothic" w:hAnsi="Century Gothic"/>
          <w:b/>
        </w:rPr>
        <w:t>Entrevista</w:t>
      </w:r>
    </w:p>
    <w:p w:rsidR="00896179" w:rsidRPr="00896179" w:rsidRDefault="00896179" w:rsidP="00896179">
      <w:pPr>
        <w:pStyle w:val="Prrafodelista"/>
        <w:numPr>
          <w:ilvl w:val="0"/>
          <w:numId w:val="12"/>
        </w:numPr>
        <w:tabs>
          <w:tab w:val="left" w:pos="3120"/>
        </w:tabs>
        <w:spacing w:line="360" w:lineRule="auto"/>
        <w:jc w:val="both"/>
        <w:rPr>
          <w:rFonts w:ascii="Century Gothic" w:hAnsi="Century Gothic"/>
          <w:vanish/>
        </w:rPr>
      </w:pPr>
    </w:p>
    <w:p w:rsidR="00896179" w:rsidRPr="00896179" w:rsidRDefault="00896179" w:rsidP="00896179">
      <w:pPr>
        <w:pStyle w:val="Prrafodelista"/>
        <w:numPr>
          <w:ilvl w:val="0"/>
          <w:numId w:val="12"/>
        </w:numPr>
        <w:tabs>
          <w:tab w:val="left" w:pos="3120"/>
        </w:tabs>
        <w:spacing w:line="360" w:lineRule="auto"/>
        <w:jc w:val="both"/>
        <w:rPr>
          <w:rFonts w:ascii="Century Gothic" w:hAnsi="Century Gothic"/>
          <w:vanish/>
        </w:rPr>
      </w:pPr>
    </w:p>
    <w:p w:rsidR="00896179" w:rsidRPr="00896179" w:rsidRDefault="00896179" w:rsidP="00896179">
      <w:pPr>
        <w:pStyle w:val="Prrafodelista"/>
        <w:numPr>
          <w:ilvl w:val="0"/>
          <w:numId w:val="12"/>
        </w:numPr>
        <w:tabs>
          <w:tab w:val="left" w:pos="3120"/>
        </w:tabs>
        <w:spacing w:line="360" w:lineRule="auto"/>
        <w:jc w:val="both"/>
        <w:rPr>
          <w:rFonts w:ascii="Century Gothic" w:hAnsi="Century Gothic"/>
          <w:vanish/>
        </w:rPr>
      </w:pPr>
    </w:p>
    <w:p w:rsidR="00896179" w:rsidRPr="00896179" w:rsidRDefault="00896179" w:rsidP="00896179">
      <w:pPr>
        <w:pStyle w:val="Prrafodelista"/>
        <w:numPr>
          <w:ilvl w:val="0"/>
          <w:numId w:val="12"/>
        </w:numPr>
        <w:tabs>
          <w:tab w:val="left" w:pos="3120"/>
        </w:tabs>
        <w:spacing w:line="360" w:lineRule="auto"/>
        <w:jc w:val="both"/>
        <w:rPr>
          <w:rFonts w:ascii="Century Gothic" w:hAnsi="Century Gothic"/>
          <w:vanish/>
        </w:rPr>
      </w:pPr>
    </w:p>
    <w:p w:rsidR="00896179" w:rsidRDefault="00BF4E71" w:rsidP="00896179">
      <w:pPr>
        <w:pStyle w:val="Prrafodelista"/>
        <w:numPr>
          <w:ilvl w:val="1"/>
          <w:numId w:val="12"/>
        </w:numPr>
        <w:spacing w:line="360" w:lineRule="auto"/>
        <w:ind w:left="567" w:hanging="567"/>
        <w:jc w:val="both"/>
        <w:rPr>
          <w:rFonts w:ascii="Century Gothic" w:hAnsi="Century Gothic"/>
        </w:rPr>
      </w:pPr>
      <w:r w:rsidRPr="00896179">
        <w:rPr>
          <w:rFonts w:ascii="Century Gothic" w:hAnsi="Century Gothic"/>
        </w:rPr>
        <w:t xml:space="preserve">La entrevista </w:t>
      </w:r>
      <w:r w:rsidR="001E65C4">
        <w:rPr>
          <w:rFonts w:ascii="Century Gothic" w:hAnsi="Century Gothic"/>
        </w:rPr>
        <w:t>estará a cargo</w:t>
      </w:r>
      <w:r w:rsidRPr="00896179">
        <w:rPr>
          <w:rFonts w:ascii="Century Gothic" w:hAnsi="Century Gothic"/>
        </w:rPr>
        <w:t xml:space="preserve"> </w:t>
      </w:r>
      <w:r w:rsidR="001E65C4">
        <w:rPr>
          <w:rFonts w:ascii="Century Gothic" w:hAnsi="Century Gothic"/>
        </w:rPr>
        <w:t>d</w:t>
      </w:r>
      <w:r w:rsidRPr="00896179">
        <w:rPr>
          <w:rFonts w:ascii="Century Gothic" w:hAnsi="Century Gothic"/>
        </w:rPr>
        <w:t xml:space="preserve">el Comité de Selección, quienes evaluarán conocimientos, compromiso, habilidades, ética, vocación de servicio y otros criterios relacionados </w:t>
      </w:r>
      <w:r w:rsidR="003D5E5E" w:rsidRPr="00896179">
        <w:rPr>
          <w:rFonts w:ascii="Century Gothic" w:hAnsi="Century Gothic"/>
        </w:rPr>
        <w:t>al</w:t>
      </w:r>
      <w:r w:rsidRPr="00896179">
        <w:rPr>
          <w:rFonts w:ascii="Century Gothic" w:hAnsi="Century Gothic"/>
        </w:rPr>
        <w:t xml:space="preserve"> perfil </w:t>
      </w:r>
      <w:r w:rsidR="003D5E5E" w:rsidRPr="00896179">
        <w:rPr>
          <w:rFonts w:ascii="Century Gothic" w:hAnsi="Century Gothic"/>
        </w:rPr>
        <w:t>que</w:t>
      </w:r>
      <w:r w:rsidRPr="00896179">
        <w:rPr>
          <w:rFonts w:ascii="Century Gothic" w:hAnsi="Century Gothic"/>
        </w:rPr>
        <w:t xml:space="preserve"> postula. </w:t>
      </w:r>
    </w:p>
    <w:p w:rsidR="003D5E5E" w:rsidRPr="00896179" w:rsidRDefault="003D5E5E" w:rsidP="00896179">
      <w:pPr>
        <w:pStyle w:val="Prrafodelista"/>
        <w:numPr>
          <w:ilvl w:val="1"/>
          <w:numId w:val="12"/>
        </w:numPr>
        <w:spacing w:line="360" w:lineRule="auto"/>
        <w:ind w:left="567" w:hanging="567"/>
        <w:jc w:val="both"/>
        <w:rPr>
          <w:rFonts w:ascii="Century Gothic" w:hAnsi="Century Gothic"/>
        </w:rPr>
      </w:pPr>
      <w:r w:rsidRPr="00896179">
        <w:rPr>
          <w:rFonts w:ascii="Century Gothic" w:hAnsi="Century Gothic"/>
        </w:rPr>
        <w:t>El postulante debe alcanzar el puntaje mínimo de quince (15) sobre un total de veinte (20) puntos.</w:t>
      </w:r>
    </w:p>
    <w:tbl>
      <w:tblPr>
        <w:tblW w:w="86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1526"/>
        <w:gridCol w:w="1539"/>
        <w:gridCol w:w="1417"/>
      </w:tblGrid>
      <w:tr w:rsidR="008D5BB3" w:rsidRPr="000259C8" w:rsidTr="00CD3525">
        <w:tc>
          <w:tcPr>
            <w:tcW w:w="4136" w:type="dxa"/>
            <w:shd w:val="clear" w:color="auto" w:fill="44546A" w:themeFill="text2"/>
            <w:vAlign w:val="center"/>
          </w:tcPr>
          <w:p w:rsidR="008D5BB3" w:rsidRPr="00CD3525" w:rsidRDefault="008D5BB3" w:rsidP="00070653">
            <w:pPr>
              <w:spacing w:after="0" w:line="36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E</w:t>
            </w:r>
            <w:r w:rsidR="00070653" w:rsidRPr="00CD3525">
              <w:rPr>
                <w:rFonts w:ascii="Century Gothic" w:eastAsia="Times New Roman" w:hAnsi="Century Gothic" w:cs="Times New Roman"/>
                <w:b/>
                <w:bCs/>
                <w:color w:val="FFFFFF" w:themeColor="background1"/>
              </w:rPr>
              <w:t>tapa de e</w:t>
            </w:r>
            <w:r w:rsidRPr="00CD3525">
              <w:rPr>
                <w:rFonts w:ascii="Century Gothic" w:eastAsia="Times New Roman" w:hAnsi="Century Gothic" w:cs="Times New Roman"/>
                <w:b/>
                <w:bCs/>
                <w:color w:val="FFFFFF" w:themeColor="background1"/>
              </w:rPr>
              <w:t>valuaci</w:t>
            </w:r>
            <w:r w:rsidR="00070653" w:rsidRPr="00CD3525">
              <w:rPr>
                <w:rFonts w:ascii="Century Gothic" w:eastAsia="Times New Roman" w:hAnsi="Century Gothic" w:cs="Times New Roman"/>
                <w:b/>
                <w:bCs/>
                <w:color w:val="FFFFFF" w:themeColor="background1"/>
              </w:rPr>
              <w:t>ón</w:t>
            </w:r>
          </w:p>
        </w:tc>
        <w:tc>
          <w:tcPr>
            <w:tcW w:w="1526" w:type="dxa"/>
            <w:shd w:val="clear" w:color="auto" w:fill="44546A" w:themeFill="text2"/>
            <w:vAlign w:val="center"/>
          </w:tcPr>
          <w:p w:rsidR="008D5BB3" w:rsidRPr="00CD3525" w:rsidRDefault="008D5BB3" w:rsidP="00070653">
            <w:pPr>
              <w:spacing w:after="0" w:line="36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Peso</w:t>
            </w:r>
          </w:p>
        </w:tc>
        <w:tc>
          <w:tcPr>
            <w:tcW w:w="1539" w:type="dxa"/>
            <w:shd w:val="clear" w:color="auto" w:fill="44546A" w:themeFill="text2"/>
            <w:vAlign w:val="center"/>
          </w:tcPr>
          <w:p w:rsidR="008D5BB3" w:rsidRPr="00CD3525" w:rsidRDefault="008D5BB3" w:rsidP="00070653">
            <w:pPr>
              <w:spacing w:after="0" w:line="36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Puntaje mínimo</w:t>
            </w:r>
          </w:p>
        </w:tc>
        <w:tc>
          <w:tcPr>
            <w:tcW w:w="1417" w:type="dxa"/>
            <w:shd w:val="clear" w:color="auto" w:fill="44546A" w:themeFill="text2"/>
            <w:vAlign w:val="center"/>
          </w:tcPr>
          <w:p w:rsidR="008D5BB3" w:rsidRPr="00CD3525" w:rsidRDefault="008D5BB3" w:rsidP="00070653">
            <w:pPr>
              <w:spacing w:after="0" w:line="360" w:lineRule="auto"/>
              <w:jc w:val="center"/>
              <w:rPr>
                <w:rFonts w:ascii="Century Gothic" w:eastAsia="Times New Roman" w:hAnsi="Century Gothic" w:cs="Times New Roman"/>
                <w:b/>
                <w:bCs/>
                <w:color w:val="FFFFFF" w:themeColor="background1"/>
              </w:rPr>
            </w:pPr>
            <w:r w:rsidRPr="00CD3525">
              <w:rPr>
                <w:rFonts w:ascii="Century Gothic" w:eastAsia="Times New Roman" w:hAnsi="Century Gothic" w:cs="Times New Roman"/>
                <w:b/>
                <w:bCs/>
                <w:color w:val="FFFFFF" w:themeColor="background1"/>
              </w:rPr>
              <w:t>Puntaje máximo</w:t>
            </w:r>
          </w:p>
        </w:tc>
      </w:tr>
      <w:tr w:rsidR="008D5BB3" w:rsidRPr="000259C8" w:rsidTr="00235F35">
        <w:tc>
          <w:tcPr>
            <w:tcW w:w="4136" w:type="dxa"/>
            <w:shd w:val="clear" w:color="auto" w:fill="auto"/>
            <w:vAlign w:val="center"/>
          </w:tcPr>
          <w:p w:rsidR="008D5BB3" w:rsidRPr="000259C8" w:rsidRDefault="008D5BB3" w:rsidP="00070653">
            <w:pPr>
              <w:spacing w:after="0" w:line="360" w:lineRule="auto"/>
              <w:jc w:val="center"/>
              <w:rPr>
                <w:rFonts w:ascii="Century Gothic" w:eastAsia="Times New Roman" w:hAnsi="Century Gothic" w:cs="Times New Roman"/>
                <w:b/>
              </w:rPr>
            </w:pPr>
            <w:r w:rsidRPr="000259C8">
              <w:rPr>
                <w:rFonts w:ascii="Century Gothic" w:eastAsia="Times New Roman" w:hAnsi="Century Gothic" w:cs="Times New Roman"/>
                <w:b/>
              </w:rPr>
              <w:t>Entrevista</w:t>
            </w:r>
          </w:p>
        </w:tc>
        <w:tc>
          <w:tcPr>
            <w:tcW w:w="1526" w:type="dxa"/>
            <w:shd w:val="clear" w:color="auto" w:fill="auto"/>
            <w:vAlign w:val="center"/>
          </w:tcPr>
          <w:p w:rsidR="008D5BB3" w:rsidRPr="000259C8" w:rsidRDefault="008D5BB3" w:rsidP="00070653">
            <w:pPr>
              <w:spacing w:after="0" w:line="360" w:lineRule="auto"/>
              <w:jc w:val="center"/>
              <w:rPr>
                <w:rFonts w:ascii="Century Gothic" w:eastAsia="Times New Roman" w:hAnsi="Century Gothic" w:cs="Times New Roman"/>
                <w:b/>
              </w:rPr>
            </w:pPr>
            <w:r w:rsidRPr="000259C8">
              <w:rPr>
                <w:rFonts w:ascii="Century Gothic" w:eastAsia="Times New Roman" w:hAnsi="Century Gothic" w:cs="Times New Roman"/>
                <w:b/>
              </w:rPr>
              <w:t>20%</w:t>
            </w:r>
          </w:p>
        </w:tc>
        <w:tc>
          <w:tcPr>
            <w:tcW w:w="1539" w:type="dxa"/>
            <w:shd w:val="clear" w:color="auto" w:fill="auto"/>
            <w:vAlign w:val="center"/>
          </w:tcPr>
          <w:p w:rsidR="008D5BB3" w:rsidRPr="000259C8" w:rsidRDefault="008D5BB3" w:rsidP="00070653">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15 puntos</w:t>
            </w:r>
          </w:p>
        </w:tc>
        <w:tc>
          <w:tcPr>
            <w:tcW w:w="1417" w:type="dxa"/>
            <w:shd w:val="clear" w:color="auto" w:fill="auto"/>
            <w:vAlign w:val="center"/>
          </w:tcPr>
          <w:p w:rsidR="008D5BB3" w:rsidRPr="000259C8" w:rsidRDefault="008D5BB3" w:rsidP="00070653">
            <w:pPr>
              <w:spacing w:after="0" w:line="360" w:lineRule="auto"/>
              <w:jc w:val="center"/>
              <w:rPr>
                <w:rFonts w:ascii="Century Gothic" w:eastAsia="Times New Roman" w:hAnsi="Century Gothic" w:cs="Times New Roman"/>
              </w:rPr>
            </w:pPr>
            <w:r w:rsidRPr="000259C8">
              <w:rPr>
                <w:rFonts w:ascii="Century Gothic" w:eastAsia="Times New Roman" w:hAnsi="Century Gothic" w:cs="Times New Roman"/>
              </w:rPr>
              <w:t>20 puntos</w:t>
            </w:r>
          </w:p>
        </w:tc>
      </w:tr>
    </w:tbl>
    <w:p w:rsidR="00527381" w:rsidRPr="000259C8" w:rsidRDefault="00527381" w:rsidP="009F6147">
      <w:pPr>
        <w:tabs>
          <w:tab w:val="left" w:pos="3120"/>
        </w:tabs>
        <w:spacing w:line="360" w:lineRule="auto"/>
        <w:jc w:val="both"/>
        <w:rPr>
          <w:rFonts w:ascii="Century Gothic" w:hAnsi="Century Gothic"/>
        </w:rPr>
      </w:pPr>
    </w:p>
    <w:p w:rsidR="00DC576C" w:rsidRPr="00154F59" w:rsidRDefault="00317A99" w:rsidP="00154F59">
      <w:pPr>
        <w:pStyle w:val="Prrafodelista"/>
        <w:numPr>
          <w:ilvl w:val="0"/>
          <w:numId w:val="12"/>
        </w:numPr>
        <w:tabs>
          <w:tab w:val="left" w:pos="3120"/>
        </w:tabs>
        <w:spacing w:line="360" w:lineRule="auto"/>
        <w:jc w:val="both"/>
        <w:rPr>
          <w:rFonts w:ascii="Century Gothic" w:hAnsi="Century Gothic"/>
          <w:b/>
        </w:rPr>
      </w:pPr>
      <w:r w:rsidRPr="00154F59">
        <w:rPr>
          <w:rFonts w:ascii="Century Gothic" w:hAnsi="Century Gothic"/>
          <w:b/>
        </w:rPr>
        <w:t>Bonificaciones</w:t>
      </w:r>
    </w:p>
    <w:p w:rsidR="00DC576C" w:rsidRPr="00154F59" w:rsidRDefault="00154F59" w:rsidP="00154F59">
      <w:pPr>
        <w:spacing w:line="360" w:lineRule="auto"/>
        <w:jc w:val="both"/>
        <w:rPr>
          <w:rFonts w:ascii="Century Gothic" w:hAnsi="Century Gothic"/>
          <w:b/>
        </w:rPr>
      </w:pPr>
      <w:r>
        <w:rPr>
          <w:rFonts w:ascii="Century Gothic" w:hAnsi="Century Gothic"/>
          <w:b/>
        </w:rPr>
        <w:t xml:space="preserve">11.1. </w:t>
      </w:r>
      <w:r w:rsidR="00DC576C" w:rsidRPr="00154F59">
        <w:rPr>
          <w:rFonts w:ascii="Century Gothic" w:hAnsi="Century Gothic"/>
          <w:b/>
        </w:rPr>
        <w:t>Bonificación por Discapacidad</w:t>
      </w:r>
    </w:p>
    <w:p w:rsidR="00DC576C" w:rsidRPr="000259C8" w:rsidRDefault="00DC576C" w:rsidP="00FE56A1">
      <w:pPr>
        <w:tabs>
          <w:tab w:val="left" w:pos="3120"/>
        </w:tabs>
        <w:spacing w:line="360" w:lineRule="auto"/>
        <w:jc w:val="both"/>
        <w:rPr>
          <w:rFonts w:ascii="Century Gothic" w:hAnsi="Century Gothic"/>
        </w:rPr>
      </w:pPr>
      <w:r w:rsidRPr="000259C8">
        <w:rPr>
          <w:rFonts w:ascii="Century Gothic" w:hAnsi="Century Gothic"/>
        </w:rPr>
        <w:t xml:space="preserve">Conforme al artículo 48º y a la Séptima Disposición Complementaria Final de la Ley Nº 29973, Ley General de la Persona con Discapacidad, la persona con discapacidad que haya participado en el concurso público de méritos, </w:t>
      </w:r>
      <w:r w:rsidR="004C7CEF">
        <w:rPr>
          <w:rFonts w:ascii="Century Gothic" w:hAnsi="Century Gothic"/>
        </w:rPr>
        <w:t xml:space="preserve">y </w:t>
      </w:r>
      <w:r w:rsidR="004C7CEF" w:rsidRPr="000259C8">
        <w:rPr>
          <w:rFonts w:ascii="Century Gothic" w:hAnsi="Century Gothic"/>
        </w:rPr>
        <w:t>lleg</w:t>
      </w:r>
      <w:r w:rsidR="004C7CEF">
        <w:rPr>
          <w:rFonts w:ascii="Century Gothic" w:hAnsi="Century Gothic"/>
        </w:rPr>
        <w:t xml:space="preserve">ue </w:t>
      </w:r>
      <w:r w:rsidR="004C7CEF" w:rsidRPr="000259C8">
        <w:rPr>
          <w:rFonts w:ascii="Century Gothic" w:hAnsi="Century Gothic"/>
        </w:rPr>
        <w:t>a</w:t>
      </w:r>
      <w:r w:rsidR="004C7CEF">
        <w:rPr>
          <w:rFonts w:ascii="Century Gothic" w:hAnsi="Century Gothic"/>
        </w:rPr>
        <w:t xml:space="preserve"> la</w:t>
      </w:r>
      <w:r w:rsidR="004C7CEF" w:rsidRPr="000259C8">
        <w:rPr>
          <w:rFonts w:ascii="Century Gothic" w:hAnsi="Century Gothic"/>
        </w:rPr>
        <w:t xml:space="preserve"> Entrevista </w:t>
      </w:r>
      <w:r w:rsidR="004C7CEF">
        <w:rPr>
          <w:rFonts w:ascii="Century Gothic" w:hAnsi="Century Gothic"/>
        </w:rPr>
        <w:t>con</w:t>
      </w:r>
      <w:r w:rsidR="004C7CEF" w:rsidRPr="000259C8">
        <w:rPr>
          <w:rFonts w:ascii="Century Gothic" w:hAnsi="Century Gothic"/>
        </w:rPr>
        <w:t xml:space="preserve"> el puntaje mínimo aprobatorio en esta </w:t>
      </w:r>
      <w:r w:rsidR="004C7CEF">
        <w:rPr>
          <w:rFonts w:ascii="Century Gothic" w:hAnsi="Century Gothic"/>
        </w:rPr>
        <w:t>etapa</w:t>
      </w:r>
      <w:r w:rsidR="004C7CEF" w:rsidRPr="000259C8">
        <w:rPr>
          <w:rFonts w:ascii="Century Gothic" w:hAnsi="Century Gothic"/>
        </w:rPr>
        <w:t>, tiene derech</w:t>
      </w:r>
      <w:r w:rsidR="004C7CEF">
        <w:rPr>
          <w:rFonts w:ascii="Century Gothic" w:hAnsi="Century Gothic"/>
        </w:rPr>
        <w:t>o a una bonificación del diez 15</w:t>
      </w:r>
      <w:r w:rsidR="004C7CEF" w:rsidRPr="000259C8">
        <w:rPr>
          <w:rFonts w:ascii="Century Gothic" w:hAnsi="Century Gothic"/>
        </w:rPr>
        <w:t>% sobre el puntaje total.</w:t>
      </w:r>
    </w:p>
    <w:p w:rsidR="00DC576C" w:rsidRPr="000259C8" w:rsidRDefault="00154F59" w:rsidP="00FE56A1">
      <w:pPr>
        <w:tabs>
          <w:tab w:val="left" w:pos="3120"/>
        </w:tabs>
        <w:spacing w:line="360" w:lineRule="auto"/>
        <w:jc w:val="both"/>
        <w:rPr>
          <w:rFonts w:ascii="Century Gothic" w:hAnsi="Century Gothic"/>
          <w:b/>
        </w:rPr>
      </w:pPr>
      <w:r>
        <w:rPr>
          <w:rFonts w:ascii="Century Gothic" w:hAnsi="Century Gothic"/>
          <w:b/>
        </w:rPr>
        <w:t>11</w:t>
      </w:r>
      <w:r w:rsidR="00DC576C" w:rsidRPr="000259C8">
        <w:rPr>
          <w:rFonts w:ascii="Century Gothic" w:hAnsi="Century Gothic"/>
          <w:b/>
        </w:rPr>
        <w:t>.2. Bonificación por ser personal Licenciado de las Fuerzas Armadas</w:t>
      </w:r>
    </w:p>
    <w:p w:rsidR="00DC576C" w:rsidRPr="000259C8" w:rsidRDefault="00DC576C" w:rsidP="00FE56A1">
      <w:pPr>
        <w:tabs>
          <w:tab w:val="left" w:pos="3120"/>
        </w:tabs>
        <w:spacing w:line="360" w:lineRule="auto"/>
        <w:jc w:val="both"/>
        <w:rPr>
          <w:rFonts w:ascii="Century Gothic" w:hAnsi="Century Gothic"/>
        </w:rPr>
      </w:pPr>
      <w:r w:rsidRPr="000259C8">
        <w:rPr>
          <w:rFonts w:ascii="Century Gothic" w:hAnsi="Century Gothic"/>
        </w:rPr>
        <w:t xml:space="preserve">De conformidad con lo establecido en la Ley N° 29248 y su reglamento, los licenciados de las Fuerzas Armadas que hayan cumplido el Servicio Militar bajo la modalidad de Acuartelado que participen en un concurso público de méritos, </w:t>
      </w:r>
      <w:r w:rsidR="004C7CEF">
        <w:rPr>
          <w:rFonts w:ascii="Century Gothic" w:hAnsi="Century Gothic"/>
        </w:rPr>
        <w:t xml:space="preserve">y </w:t>
      </w:r>
      <w:r w:rsidRPr="000259C8">
        <w:rPr>
          <w:rFonts w:ascii="Century Gothic" w:hAnsi="Century Gothic"/>
        </w:rPr>
        <w:t>lleg</w:t>
      </w:r>
      <w:r w:rsidR="004C7CEF">
        <w:rPr>
          <w:rFonts w:ascii="Century Gothic" w:hAnsi="Century Gothic"/>
        </w:rPr>
        <w:t xml:space="preserve">ue </w:t>
      </w:r>
      <w:r w:rsidRPr="000259C8">
        <w:rPr>
          <w:rFonts w:ascii="Century Gothic" w:hAnsi="Century Gothic"/>
        </w:rPr>
        <w:t>a</w:t>
      </w:r>
      <w:r w:rsidR="004C7CEF">
        <w:rPr>
          <w:rFonts w:ascii="Century Gothic" w:hAnsi="Century Gothic"/>
        </w:rPr>
        <w:t xml:space="preserve"> la</w:t>
      </w:r>
      <w:r w:rsidRPr="000259C8">
        <w:rPr>
          <w:rFonts w:ascii="Century Gothic" w:hAnsi="Century Gothic"/>
        </w:rPr>
        <w:t xml:space="preserve"> Entrevista </w:t>
      </w:r>
      <w:r w:rsidR="004C7CEF">
        <w:rPr>
          <w:rFonts w:ascii="Century Gothic" w:hAnsi="Century Gothic"/>
        </w:rPr>
        <w:t>con</w:t>
      </w:r>
      <w:r w:rsidRPr="000259C8">
        <w:rPr>
          <w:rFonts w:ascii="Century Gothic" w:hAnsi="Century Gothic"/>
        </w:rPr>
        <w:t xml:space="preserve"> el puntaje mínimo aprobatorio en esta </w:t>
      </w:r>
      <w:r w:rsidR="004C7CEF">
        <w:rPr>
          <w:rFonts w:ascii="Century Gothic" w:hAnsi="Century Gothic"/>
        </w:rPr>
        <w:t>etapa</w:t>
      </w:r>
      <w:r w:rsidRPr="000259C8">
        <w:rPr>
          <w:rFonts w:ascii="Century Gothic" w:hAnsi="Century Gothic"/>
        </w:rPr>
        <w:t>, tiene derecho a una bonificación del diez 10% sobre el puntaje total.</w:t>
      </w:r>
    </w:p>
    <w:p w:rsidR="00154F59" w:rsidRPr="000259C8" w:rsidRDefault="00DC576C" w:rsidP="00154F59">
      <w:pPr>
        <w:tabs>
          <w:tab w:val="left" w:pos="3120"/>
        </w:tabs>
        <w:spacing w:line="360" w:lineRule="auto"/>
        <w:jc w:val="both"/>
        <w:rPr>
          <w:rFonts w:ascii="Century Gothic" w:hAnsi="Century Gothic"/>
        </w:rPr>
      </w:pPr>
      <w:r w:rsidRPr="000259C8">
        <w:rPr>
          <w:rFonts w:ascii="Century Gothic" w:hAnsi="Century Gothic"/>
        </w:rPr>
        <w:t xml:space="preserve">En ese sentido, siempre que el postulante haya superado el puntaje mínimo establecido para la Etapa de Entrevista Personal y acredite su condición de Discapacitado o Licenciado de las Fuerzas Armadas con copia simple del documento oficial emitido por la autoridad competente, al momento de </w:t>
      </w:r>
      <w:r w:rsidRPr="000259C8">
        <w:rPr>
          <w:rFonts w:ascii="Century Gothic" w:hAnsi="Century Gothic"/>
        </w:rPr>
        <w:lastRenderedPageBreak/>
        <w:t>presentar su currículo documentado, se le otorgará una bonificación del quince por ciento (15%) por discapacidad sobre el puntaje total obtenido o el diez por ciento (10%) por ser Licenciado de las Fuerzas Armadas</w:t>
      </w:r>
      <w:r w:rsidR="004C7CEF">
        <w:rPr>
          <w:rFonts w:ascii="Century Gothic" w:hAnsi="Century Gothic"/>
        </w:rPr>
        <w:t>,</w:t>
      </w:r>
      <w:r w:rsidRPr="000259C8">
        <w:rPr>
          <w:rFonts w:ascii="Century Gothic" w:hAnsi="Century Gothic"/>
        </w:rPr>
        <w:t xml:space="preserve"> sobre el puntaje total obtenido</w:t>
      </w:r>
      <w:r w:rsidR="00072B98">
        <w:rPr>
          <w:rFonts w:ascii="Century Gothic" w:hAnsi="Century Gothic"/>
        </w:rPr>
        <w:t>.</w:t>
      </w:r>
    </w:p>
    <w:p w:rsidR="007666ED" w:rsidRPr="00154F59" w:rsidRDefault="00D3181E" w:rsidP="00154F59">
      <w:pPr>
        <w:pStyle w:val="Prrafodelista"/>
        <w:numPr>
          <w:ilvl w:val="0"/>
          <w:numId w:val="12"/>
        </w:numPr>
        <w:tabs>
          <w:tab w:val="left" w:pos="3120"/>
        </w:tabs>
        <w:spacing w:line="360" w:lineRule="auto"/>
        <w:jc w:val="both"/>
        <w:rPr>
          <w:rFonts w:ascii="Century Gothic" w:hAnsi="Century Gothic"/>
          <w:b/>
        </w:rPr>
      </w:pPr>
      <w:r w:rsidRPr="00154F59">
        <w:rPr>
          <w:rFonts w:ascii="Century Gothic" w:hAnsi="Century Gothic"/>
          <w:b/>
        </w:rPr>
        <w:t>Cuadro de méritos</w:t>
      </w:r>
    </w:p>
    <w:p w:rsidR="00154F59" w:rsidRDefault="003C263B" w:rsidP="00154F59">
      <w:pPr>
        <w:pStyle w:val="Prrafodelista"/>
        <w:numPr>
          <w:ilvl w:val="1"/>
          <w:numId w:val="12"/>
        </w:numPr>
        <w:spacing w:line="360" w:lineRule="auto"/>
        <w:ind w:left="567" w:hanging="567"/>
        <w:jc w:val="both"/>
        <w:rPr>
          <w:rFonts w:ascii="Century Gothic" w:hAnsi="Century Gothic"/>
        </w:rPr>
      </w:pPr>
      <w:r w:rsidRPr="00154F59">
        <w:rPr>
          <w:rFonts w:ascii="Century Gothic" w:hAnsi="Century Gothic"/>
        </w:rPr>
        <w:t xml:space="preserve">La elaboración del Cuadro de Méritos se realizará con el puntaje total del proceso de selección, para los candidatos aprobados en todas las etapas. </w:t>
      </w:r>
    </w:p>
    <w:p w:rsidR="00154F59" w:rsidRDefault="003C263B" w:rsidP="00154F59">
      <w:pPr>
        <w:pStyle w:val="Prrafodelista"/>
        <w:numPr>
          <w:ilvl w:val="1"/>
          <w:numId w:val="12"/>
        </w:numPr>
        <w:spacing w:line="360" w:lineRule="auto"/>
        <w:ind w:left="567" w:hanging="567"/>
        <w:jc w:val="both"/>
        <w:rPr>
          <w:rFonts w:ascii="Century Gothic" w:hAnsi="Century Gothic"/>
        </w:rPr>
      </w:pPr>
      <w:r w:rsidRPr="00154F59">
        <w:rPr>
          <w:rFonts w:ascii="Century Gothic" w:hAnsi="Century Gothic"/>
        </w:rPr>
        <w:t>Aplicando de ser el caso las bonificaciones correspondientes.</w:t>
      </w:r>
      <w:r w:rsidR="007708BB" w:rsidRPr="00154F59">
        <w:rPr>
          <w:rFonts w:ascii="Century Gothic" w:hAnsi="Century Gothic"/>
        </w:rPr>
        <w:t xml:space="preserve"> </w:t>
      </w:r>
    </w:p>
    <w:p w:rsidR="00154F59" w:rsidRDefault="007666ED" w:rsidP="00154F59">
      <w:pPr>
        <w:pStyle w:val="Prrafodelista"/>
        <w:numPr>
          <w:ilvl w:val="1"/>
          <w:numId w:val="12"/>
        </w:numPr>
        <w:spacing w:line="360" w:lineRule="auto"/>
        <w:ind w:left="567" w:hanging="567"/>
        <w:jc w:val="both"/>
        <w:rPr>
          <w:rFonts w:ascii="Century Gothic" w:hAnsi="Century Gothic"/>
        </w:rPr>
      </w:pPr>
      <w:r w:rsidRPr="00154F59">
        <w:rPr>
          <w:rFonts w:ascii="Century Gothic" w:hAnsi="Century Gothic"/>
        </w:rPr>
        <w:t xml:space="preserve">El postulante que haya aprobado todas las etapas del proceso de selección y obtenido el puntaje </w:t>
      </w:r>
      <w:r w:rsidR="004C7CEF">
        <w:rPr>
          <w:rFonts w:ascii="Century Gothic" w:hAnsi="Century Gothic"/>
        </w:rPr>
        <w:t xml:space="preserve">aprobatorio </w:t>
      </w:r>
      <w:r w:rsidRPr="00154F59">
        <w:rPr>
          <w:rFonts w:ascii="Century Gothic" w:hAnsi="Century Gothic"/>
        </w:rPr>
        <w:t xml:space="preserve">más alto en </w:t>
      </w:r>
      <w:r w:rsidR="009C2AB4" w:rsidRPr="00154F59">
        <w:rPr>
          <w:rFonts w:ascii="Century Gothic" w:hAnsi="Century Gothic"/>
        </w:rPr>
        <w:t>estricto orden de mérito</w:t>
      </w:r>
      <w:r w:rsidRPr="00154F59">
        <w:rPr>
          <w:rFonts w:ascii="Century Gothic" w:hAnsi="Century Gothic"/>
        </w:rPr>
        <w:t xml:space="preserve">, será considerado </w:t>
      </w:r>
      <w:r w:rsidRPr="00154F59">
        <w:rPr>
          <w:rFonts w:ascii="Century Gothic" w:hAnsi="Century Gothic"/>
          <w:b/>
        </w:rPr>
        <w:t>GANADOR</w:t>
      </w:r>
      <w:r w:rsidR="00565D58">
        <w:rPr>
          <w:rFonts w:ascii="Century Gothic" w:hAnsi="Century Gothic"/>
          <w:b/>
        </w:rPr>
        <w:t>/A</w:t>
      </w:r>
      <w:r w:rsidRPr="00154F59">
        <w:rPr>
          <w:rFonts w:ascii="Century Gothic" w:hAnsi="Century Gothic"/>
          <w:b/>
        </w:rPr>
        <w:t xml:space="preserve"> </w:t>
      </w:r>
      <w:r w:rsidRPr="00154F59">
        <w:rPr>
          <w:rFonts w:ascii="Century Gothic" w:hAnsi="Century Gothic"/>
        </w:rPr>
        <w:t>del proceso.</w:t>
      </w:r>
    </w:p>
    <w:p w:rsidR="00154F59" w:rsidRDefault="007666ED" w:rsidP="00197620">
      <w:pPr>
        <w:pStyle w:val="Prrafodelista"/>
        <w:numPr>
          <w:ilvl w:val="1"/>
          <w:numId w:val="12"/>
        </w:numPr>
        <w:spacing w:line="360" w:lineRule="auto"/>
        <w:ind w:left="567" w:hanging="567"/>
        <w:jc w:val="both"/>
        <w:rPr>
          <w:rFonts w:ascii="Century Gothic" w:hAnsi="Century Gothic"/>
        </w:rPr>
      </w:pPr>
      <w:r w:rsidRPr="00154F59">
        <w:rPr>
          <w:rFonts w:ascii="Century Gothic" w:hAnsi="Century Gothic"/>
        </w:rPr>
        <w:t>Los postulantes que hayan obtenido como mínimo setenta (70) puntos</w:t>
      </w:r>
      <w:r w:rsidR="009B4F50">
        <w:rPr>
          <w:rFonts w:ascii="Century Gothic" w:hAnsi="Century Gothic"/>
        </w:rPr>
        <w:t>,</w:t>
      </w:r>
      <w:r w:rsidRPr="00154F59">
        <w:rPr>
          <w:rFonts w:ascii="Century Gothic" w:hAnsi="Century Gothic"/>
        </w:rPr>
        <w:t xml:space="preserve"> y no resulten ganadores, serán considerados como accesitarios, de acuerdo al orden de mérito.</w:t>
      </w:r>
    </w:p>
    <w:p w:rsidR="00197620" w:rsidRPr="00197620" w:rsidRDefault="00197620" w:rsidP="00197620">
      <w:pPr>
        <w:pStyle w:val="Prrafodelista"/>
        <w:spacing w:line="360" w:lineRule="auto"/>
        <w:ind w:left="567"/>
        <w:jc w:val="both"/>
        <w:rPr>
          <w:rFonts w:ascii="Century Gothic" w:hAnsi="Century Gothic"/>
        </w:rPr>
      </w:pPr>
    </w:p>
    <w:p w:rsidR="000E4182" w:rsidRPr="00154F59" w:rsidRDefault="000E4182" w:rsidP="00154F59">
      <w:pPr>
        <w:pStyle w:val="Prrafodelista"/>
        <w:numPr>
          <w:ilvl w:val="0"/>
          <w:numId w:val="12"/>
        </w:numPr>
        <w:tabs>
          <w:tab w:val="left" w:pos="3120"/>
        </w:tabs>
        <w:spacing w:line="360" w:lineRule="auto"/>
        <w:jc w:val="both"/>
        <w:rPr>
          <w:rFonts w:ascii="Century Gothic" w:hAnsi="Century Gothic"/>
          <w:b/>
        </w:rPr>
      </w:pPr>
      <w:r w:rsidRPr="00154F59">
        <w:rPr>
          <w:rFonts w:ascii="Century Gothic" w:hAnsi="Century Gothic"/>
          <w:b/>
        </w:rPr>
        <w:t>Suscripción y Registro de Contrato</w:t>
      </w:r>
    </w:p>
    <w:p w:rsidR="000E4182" w:rsidRPr="000259C8" w:rsidRDefault="000E4182" w:rsidP="000E4182">
      <w:pPr>
        <w:tabs>
          <w:tab w:val="left" w:pos="3120"/>
        </w:tabs>
        <w:spacing w:line="360" w:lineRule="auto"/>
        <w:jc w:val="both"/>
        <w:rPr>
          <w:rFonts w:ascii="Century Gothic" w:hAnsi="Century Gothic"/>
        </w:rPr>
      </w:pPr>
      <w:r w:rsidRPr="000259C8">
        <w:rPr>
          <w:rFonts w:ascii="Century Gothic" w:hAnsi="Century Gothic"/>
        </w:rPr>
        <w:t>El postulante declarado ganador</w:t>
      </w:r>
      <w:r w:rsidR="00565D58">
        <w:rPr>
          <w:rFonts w:ascii="Century Gothic" w:hAnsi="Century Gothic"/>
        </w:rPr>
        <w:t>/a</w:t>
      </w:r>
      <w:r w:rsidRPr="000259C8">
        <w:rPr>
          <w:rFonts w:ascii="Century Gothic" w:hAnsi="Century Gothic"/>
        </w:rPr>
        <w:t xml:space="preserve"> en el proceso de selección, para efectos de la suscripción y registro de contrato, deberá presentar ante la Gerencia de Personal, dentro de los cinco (5) días hábiles posteriores a los resultados finales, lo siguiente:</w:t>
      </w:r>
    </w:p>
    <w:p w:rsidR="00154F59" w:rsidRPr="00154F59" w:rsidRDefault="00154F59" w:rsidP="00154F59">
      <w:pPr>
        <w:pStyle w:val="Prrafodelista"/>
        <w:numPr>
          <w:ilvl w:val="0"/>
          <w:numId w:val="46"/>
        </w:numPr>
        <w:tabs>
          <w:tab w:val="left" w:pos="3120"/>
        </w:tabs>
        <w:spacing w:line="360" w:lineRule="auto"/>
        <w:jc w:val="both"/>
        <w:rPr>
          <w:rFonts w:ascii="Century Gothic" w:hAnsi="Century Gothic"/>
          <w:vanish/>
        </w:rPr>
      </w:pPr>
    </w:p>
    <w:p w:rsidR="00154F59" w:rsidRPr="00154F59" w:rsidRDefault="00154F59" w:rsidP="00154F59">
      <w:pPr>
        <w:pStyle w:val="Prrafodelista"/>
        <w:numPr>
          <w:ilvl w:val="0"/>
          <w:numId w:val="46"/>
        </w:numPr>
        <w:tabs>
          <w:tab w:val="left" w:pos="3120"/>
        </w:tabs>
        <w:spacing w:line="360" w:lineRule="auto"/>
        <w:jc w:val="both"/>
        <w:rPr>
          <w:rFonts w:ascii="Century Gothic" w:hAnsi="Century Gothic"/>
          <w:vanish/>
        </w:rPr>
      </w:pPr>
    </w:p>
    <w:p w:rsidR="00154F59" w:rsidRPr="00154F59" w:rsidRDefault="00154F59" w:rsidP="00154F59">
      <w:pPr>
        <w:pStyle w:val="Prrafodelista"/>
        <w:numPr>
          <w:ilvl w:val="0"/>
          <w:numId w:val="46"/>
        </w:numPr>
        <w:tabs>
          <w:tab w:val="left" w:pos="3120"/>
        </w:tabs>
        <w:spacing w:line="360" w:lineRule="auto"/>
        <w:jc w:val="both"/>
        <w:rPr>
          <w:rFonts w:ascii="Century Gothic" w:hAnsi="Century Gothic"/>
          <w:vanish/>
        </w:rPr>
      </w:pPr>
    </w:p>
    <w:p w:rsidR="00154F59" w:rsidRPr="00154F59" w:rsidRDefault="00154F59" w:rsidP="00154F59">
      <w:pPr>
        <w:pStyle w:val="Prrafodelista"/>
        <w:numPr>
          <w:ilvl w:val="0"/>
          <w:numId w:val="46"/>
        </w:numPr>
        <w:tabs>
          <w:tab w:val="left" w:pos="3120"/>
        </w:tabs>
        <w:spacing w:line="360" w:lineRule="auto"/>
        <w:jc w:val="both"/>
        <w:rPr>
          <w:rFonts w:ascii="Century Gothic" w:hAnsi="Century Gothic"/>
          <w:vanish/>
        </w:rPr>
      </w:pPr>
    </w:p>
    <w:p w:rsidR="00154F59" w:rsidRPr="00154F59" w:rsidRDefault="00154F59" w:rsidP="00154F59">
      <w:pPr>
        <w:pStyle w:val="Prrafodelista"/>
        <w:numPr>
          <w:ilvl w:val="0"/>
          <w:numId w:val="46"/>
        </w:numPr>
        <w:tabs>
          <w:tab w:val="left" w:pos="3120"/>
        </w:tabs>
        <w:spacing w:line="360" w:lineRule="auto"/>
        <w:jc w:val="both"/>
        <w:rPr>
          <w:rFonts w:ascii="Century Gothic" w:hAnsi="Century Gothic"/>
          <w:vanish/>
        </w:rPr>
      </w:pPr>
    </w:p>
    <w:p w:rsidR="00154F59" w:rsidRPr="00154F59" w:rsidRDefault="00154F59" w:rsidP="00154F59">
      <w:pPr>
        <w:pStyle w:val="Prrafodelista"/>
        <w:numPr>
          <w:ilvl w:val="0"/>
          <w:numId w:val="46"/>
        </w:numPr>
        <w:tabs>
          <w:tab w:val="left" w:pos="3120"/>
        </w:tabs>
        <w:spacing w:line="360" w:lineRule="auto"/>
        <w:jc w:val="both"/>
        <w:rPr>
          <w:rFonts w:ascii="Century Gothic" w:hAnsi="Century Gothic"/>
          <w:vanish/>
        </w:rPr>
      </w:pPr>
    </w:p>
    <w:p w:rsidR="00154F59" w:rsidRPr="00154F59" w:rsidRDefault="00154F59" w:rsidP="00154F59">
      <w:pPr>
        <w:pStyle w:val="Prrafodelista"/>
        <w:numPr>
          <w:ilvl w:val="0"/>
          <w:numId w:val="46"/>
        </w:numPr>
        <w:tabs>
          <w:tab w:val="left" w:pos="3120"/>
        </w:tabs>
        <w:spacing w:line="360" w:lineRule="auto"/>
        <w:jc w:val="both"/>
        <w:rPr>
          <w:rFonts w:ascii="Century Gothic" w:hAnsi="Century Gothic"/>
          <w:vanish/>
        </w:rPr>
      </w:pPr>
    </w:p>
    <w:p w:rsidR="00154F59" w:rsidRPr="00154F59" w:rsidRDefault="00154F59" w:rsidP="00154F59">
      <w:pPr>
        <w:pStyle w:val="Prrafodelista"/>
        <w:numPr>
          <w:ilvl w:val="0"/>
          <w:numId w:val="46"/>
        </w:numPr>
        <w:tabs>
          <w:tab w:val="left" w:pos="3120"/>
        </w:tabs>
        <w:spacing w:line="360" w:lineRule="auto"/>
        <w:jc w:val="both"/>
        <w:rPr>
          <w:rFonts w:ascii="Century Gothic" w:hAnsi="Century Gothic"/>
          <w:vanish/>
        </w:rPr>
      </w:pPr>
    </w:p>
    <w:p w:rsidR="00154F59" w:rsidRPr="00154F59" w:rsidRDefault="00154F59" w:rsidP="00154F59">
      <w:pPr>
        <w:pStyle w:val="Prrafodelista"/>
        <w:numPr>
          <w:ilvl w:val="0"/>
          <w:numId w:val="46"/>
        </w:numPr>
        <w:tabs>
          <w:tab w:val="left" w:pos="3120"/>
        </w:tabs>
        <w:spacing w:line="360" w:lineRule="auto"/>
        <w:jc w:val="both"/>
        <w:rPr>
          <w:rFonts w:ascii="Century Gothic" w:hAnsi="Century Gothic"/>
          <w:vanish/>
        </w:rPr>
      </w:pPr>
    </w:p>
    <w:p w:rsidR="00154F59" w:rsidRPr="00154F59" w:rsidRDefault="00154F59" w:rsidP="00154F59">
      <w:pPr>
        <w:pStyle w:val="Prrafodelista"/>
        <w:numPr>
          <w:ilvl w:val="0"/>
          <w:numId w:val="46"/>
        </w:numPr>
        <w:tabs>
          <w:tab w:val="left" w:pos="3120"/>
        </w:tabs>
        <w:spacing w:line="360" w:lineRule="auto"/>
        <w:jc w:val="both"/>
        <w:rPr>
          <w:rFonts w:ascii="Century Gothic" w:hAnsi="Century Gothic"/>
          <w:vanish/>
        </w:rPr>
      </w:pPr>
    </w:p>
    <w:p w:rsidR="00154F59" w:rsidRPr="00154F59" w:rsidRDefault="00154F59" w:rsidP="00154F59">
      <w:pPr>
        <w:pStyle w:val="Prrafodelista"/>
        <w:numPr>
          <w:ilvl w:val="0"/>
          <w:numId w:val="46"/>
        </w:numPr>
        <w:tabs>
          <w:tab w:val="left" w:pos="3120"/>
        </w:tabs>
        <w:spacing w:line="360" w:lineRule="auto"/>
        <w:jc w:val="both"/>
        <w:rPr>
          <w:rFonts w:ascii="Century Gothic" w:hAnsi="Century Gothic"/>
          <w:vanish/>
        </w:rPr>
      </w:pPr>
    </w:p>
    <w:p w:rsidR="00154F59" w:rsidRPr="00154F59" w:rsidRDefault="00154F59" w:rsidP="00154F59">
      <w:pPr>
        <w:pStyle w:val="Prrafodelista"/>
        <w:numPr>
          <w:ilvl w:val="0"/>
          <w:numId w:val="46"/>
        </w:numPr>
        <w:tabs>
          <w:tab w:val="left" w:pos="3120"/>
        </w:tabs>
        <w:spacing w:line="360" w:lineRule="auto"/>
        <w:jc w:val="both"/>
        <w:rPr>
          <w:rFonts w:ascii="Century Gothic" w:hAnsi="Century Gothic"/>
          <w:vanish/>
        </w:rPr>
      </w:pPr>
    </w:p>
    <w:p w:rsidR="00154F59" w:rsidRPr="00154F59" w:rsidRDefault="00154F59" w:rsidP="00154F59">
      <w:pPr>
        <w:pStyle w:val="Prrafodelista"/>
        <w:numPr>
          <w:ilvl w:val="0"/>
          <w:numId w:val="46"/>
        </w:numPr>
        <w:tabs>
          <w:tab w:val="left" w:pos="3120"/>
        </w:tabs>
        <w:spacing w:line="360" w:lineRule="auto"/>
        <w:jc w:val="both"/>
        <w:rPr>
          <w:rFonts w:ascii="Century Gothic" w:hAnsi="Century Gothic"/>
          <w:vanish/>
        </w:rPr>
      </w:pPr>
    </w:p>
    <w:p w:rsidR="00154F59" w:rsidRDefault="000E4182" w:rsidP="00154F59">
      <w:pPr>
        <w:pStyle w:val="Prrafodelista"/>
        <w:numPr>
          <w:ilvl w:val="1"/>
          <w:numId w:val="46"/>
        </w:numPr>
        <w:spacing w:line="360" w:lineRule="auto"/>
        <w:ind w:left="567" w:hanging="567"/>
        <w:jc w:val="both"/>
        <w:rPr>
          <w:rFonts w:ascii="Century Gothic" w:hAnsi="Century Gothic"/>
        </w:rPr>
      </w:pPr>
      <w:r w:rsidRPr="00154F59">
        <w:rPr>
          <w:rFonts w:ascii="Century Gothic" w:hAnsi="Century Gothic"/>
        </w:rPr>
        <w:t>Ficha de Datos (Anexo N°1) con copias simples fedateadas de los documentos originales que sustenten el currículo y acrediten el perfil del puesto.</w:t>
      </w:r>
    </w:p>
    <w:p w:rsidR="00154F59" w:rsidRDefault="000E4182" w:rsidP="00154F59">
      <w:pPr>
        <w:pStyle w:val="Prrafodelista"/>
        <w:numPr>
          <w:ilvl w:val="1"/>
          <w:numId w:val="46"/>
        </w:numPr>
        <w:spacing w:line="360" w:lineRule="auto"/>
        <w:ind w:left="567" w:hanging="567"/>
        <w:jc w:val="both"/>
        <w:rPr>
          <w:rFonts w:ascii="Century Gothic" w:hAnsi="Century Gothic"/>
        </w:rPr>
      </w:pPr>
      <w:r w:rsidRPr="00154F59">
        <w:rPr>
          <w:rFonts w:ascii="Century Gothic" w:hAnsi="Century Gothic"/>
        </w:rPr>
        <w:t xml:space="preserve">Declaración Jurada (Anexo N°2) </w:t>
      </w:r>
    </w:p>
    <w:p w:rsidR="00154F59" w:rsidRDefault="000E4182" w:rsidP="00154F59">
      <w:pPr>
        <w:pStyle w:val="Prrafodelista"/>
        <w:numPr>
          <w:ilvl w:val="1"/>
          <w:numId w:val="46"/>
        </w:numPr>
        <w:spacing w:line="360" w:lineRule="auto"/>
        <w:ind w:left="567" w:hanging="567"/>
        <w:jc w:val="both"/>
        <w:rPr>
          <w:rFonts w:ascii="Century Gothic" w:hAnsi="Century Gothic"/>
        </w:rPr>
      </w:pPr>
      <w:r w:rsidRPr="00154F59">
        <w:rPr>
          <w:rFonts w:ascii="Century Gothic" w:hAnsi="Century Gothic"/>
        </w:rPr>
        <w:t>Certificado original de antecedentes judiciales, penales y policiales.</w:t>
      </w:r>
    </w:p>
    <w:p w:rsidR="00154F59" w:rsidRDefault="000E4182" w:rsidP="00154F59">
      <w:pPr>
        <w:pStyle w:val="Prrafodelista"/>
        <w:numPr>
          <w:ilvl w:val="1"/>
          <w:numId w:val="46"/>
        </w:numPr>
        <w:spacing w:line="360" w:lineRule="auto"/>
        <w:ind w:left="567" w:hanging="567"/>
        <w:jc w:val="both"/>
        <w:rPr>
          <w:rFonts w:ascii="Century Gothic" w:hAnsi="Century Gothic"/>
        </w:rPr>
      </w:pPr>
      <w:r w:rsidRPr="00154F59">
        <w:rPr>
          <w:rFonts w:ascii="Century Gothic" w:hAnsi="Century Gothic"/>
        </w:rPr>
        <w:t>Dos (2) fotografías actualizada tamaño carné.</w:t>
      </w:r>
    </w:p>
    <w:p w:rsidR="00154F59" w:rsidRDefault="000E4182" w:rsidP="00154F59">
      <w:pPr>
        <w:pStyle w:val="Prrafodelista"/>
        <w:numPr>
          <w:ilvl w:val="1"/>
          <w:numId w:val="46"/>
        </w:numPr>
        <w:spacing w:line="360" w:lineRule="auto"/>
        <w:ind w:left="567" w:hanging="567"/>
        <w:jc w:val="both"/>
        <w:rPr>
          <w:rFonts w:ascii="Century Gothic" w:hAnsi="Century Gothic"/>
        </w:rPr>
      </w:pPr>
      <w:r w:rsidRPr="00154F59">
        <w:rPr>
          <w:rFonts w:ascii="Century Gothic" w:hAnsi="Century Gothic"/>
        </w:rPr>
        <w:t>Certificado de Salud emitido por un Centro de Salud autorizado por el Ministerio de salud.</w:t>
      </w:r>
    </w:p>
    <w:p w:rsidR="00CB6A8B" w:rsidRPr="00154F59" w:rsidRDefault="00CB6A8B" w:rsidP="00154F59">
      <w:pPr>
        <w:pStyle w:val="Prrafodelista"/>
        <w:numPr>
          <w:ilvl w:val="1"/>
          <w:numId w:val="46"/>
        </w:numPr>
        <w:spacing w:line="360" w:lineRule="auto"/>
        <w:ind w:left="567" w:hanging="567"/>
        <w:jc w:val="both"/>
        <w:rPr>
          <w:rFonts w:ascii="Century Gothic" w:hAnsi="Century Gothic"/>
        </w:rPr>
      </w:pPr>
      <w:r w:rsidRPr="00154F59">
        <w:rPr>
          <w:rFonts w:ascii="Century Gothic" w:hAnsi="Century Gothic"/>
        </w:rPr>
        <w:t>Número de Cuenta Sueldo y Código de Cuenta Interbancario.</w:t>
      </w:r>
    </w:p>
    <w:p w:rsidR="00154F59" w:rsidRPr="000259C8" w:rsidRDefault="000E4182" w:rsidP="00FE56A1">
      <w:pPr>
        <w:tabs>
          <w:tab w:val="left" w:pos="3120"/>
        </w:tabs>
        <w:spacing w:line="360" w:lineRule="auto"/>
        <w:jc w:val="both"/>
        <w:rPr>
          <w:rFonts w:ascii="Century Gothic" w:hAnsi="Century Gothic"/>
        </w:rPr>
      </w:pPr>
      <w:r w:rsidRPr="000259C8">
        <w:rPr>
          <w:rFonts w:ascii="Century Gothic" w:hAnsi="Century Gothic"/>
        </w:rPr>
        <w:t xml:space="preserve">De no presentarse el postulante declarado ganador dentro de los cinco (5) días hábiles posteriores a los resultados finales, se procederá a convocar al primer </w:t>
      </w:r>
      <w:r w:rsidRPr="000259C8">
        <w:rPr>
          <w:rFonts w:ascii="Century Gothic" w:hAnsi="Century Gothic"/>
        </w:rPr>
        <w:lastRenderedPageBreak/>
        <w:t>accesitario según el orden de mérito para que proceda a la suscripción del contrato dentro del mismo plazo, contando a partir de la respectiva notificación. De no suscribir el contrato el primer accesitario por las mismas consideraciones anteriores, la entidad podrá convocar al siguiente accesitario según el orden de mérito o declarar desierto el proceso.</w:t>
      </w:r>
    </w:p>
    <w:p w:rsidR="00DC576C" w:rsidRPr="00154F59" w:rsidRDefault="00317A99" w:rsidP="00154F59">
      <w:pPr>
        <w:pStyle w:val="Prrafodelista"/>
        <w:numPr>
          <w:ilvl w:val="0"/>
          <w:numId w:val="46"/>
        </w:numPr>
        <w:tabs>
          <w:tab w:val="left" w:pos="3120"/>
        </w:tabs>
        <w:spacing w:line="360" w:lineRule="auto"/>
        <w:ind w:left="426" w:hanging="426"/>
        <w:jc w:val="both"/>
        <w:rPr>
          <w:rFonts w:ascii="Century Gothic" w:hAnsi="Century Gothic"/>
          <w:b/>
        </w:rPr>
      </w:pPr>
      <w:r w:rsidRPr="00154F59">
        <w:rPr>
          <w:rFonts w:ascii="Century Gothic" w:hAnsi="Century Gothic"/>
          <w:b/>
        </w:rPr>
        <w:t>Declaratoria de desierto o de la cancelación del proceso</w:t>
      </w:r>
    </w:p>
    <w:p w:rsidR="00FD43B8" w:rsidRPr="000259C8" w:rsidRDefault="00DC576C" w:rsidP="00FE56A1">
      <w:pPr>
        <w:tabs>
          <w:tab w:val="left" w:pos="3120"/>
        </w:tabs>
        <w:spacing w:line="360" w:lineRule="auto"/>
        <w:jc w:val="both"/>
        <w:rPr>
          <w:rFonts w:ascii="Century Gothic" w:hAnsi="Century Gothic"/>
        </w:rPr>
      </w:pPr>
      <w:r w:rsidRPr="000259C8">
        <w:rPr>
          <w:rFonts w:ascii="Century Gothic" w:hAnsi="Century Gothic"/>
        </w:rPr>
        <w:t>El proceso será declarado desierto en alguno de los siguientes supuestos:</w:t>
      </w:r>
    </w:p>
    <w:p w:rsidR="00FD43B8" w:rsidRPr="000259C8" w:rsidRDefault="009A13B8" w:rsidP="00154F59">
      <w:pPr>
        <w:pStyle w:val="Prrafodelista"/>
        <w:numPr>
          <w:ilvl w:val="2"/>
          <w:numId w:val="48"/>
        </w:numPr>
        <w:tabs>
          <w:tab w:val="left" w:pos="3120"/>
        </w:tabs>
        <w:spacing w:line="360" w:lineRule="auto"/>
        <w:ind w:left="426" w:hanging="426"/>
        <w:jc w:val="both"/>
        <w:rPr>
          <w:rFonts w:ascii="Century Gothic" w:hAnsi="Century Gothic"/>
        </w:rPr>
      </w:pPr>
      <w:r w:rsidRPr="000259C8">
        <w:rPr>
          <w:rFonts w:ascii="Century Gothic" w:hAnsi="Century Gothic"/>
        </w:rPr>
        <w:t>Cuando no se presentan postulantes al proceso de selección.</w:t>
      </w:r>
    </w:p>
    <w:p w:rsidR="00FD43B8" w:rsidRPr="000259C8" w:rsidRDefault="009A13B8" w:rsidP="00154F59">
      <w:pPr>
        <w:pStyle w:val="Prrafodelista"/>
        <w:numPr>
          <w:ilvl w:val="2"/>
          <w:numId w:val="48"/>
        </w:numPr>
        <w:tabs>
          <w:tab w:val="left" w:pos="3120"/>
        </w:tabs>
        <w:spacing w:line="360" w:lineRule="auto"/>
        <w:ind w:left="426" w:hanging="426"/>
        <w:jc w:val="both"/>
        <w:rPr>
          <w:rFonts w:ascii="Century Gothic" w:hAnsi="Century Gothic"/>
        </w:rPr>
      </w:pPr>
      <w:r w:rsidRPr="000259C8">
        <w:rPr>
          <w:rFonts w:ascii="Century Gothic" w:hAnsi="Century Gothic"/>
        </w:rPr>
        <w:t>Cuando ninguno de los postulantes obtiene el puntaje mínimo requerido en las etapas de evaluación.</w:t>
      </w:r>
    </w:p>
    <w:p w:rsidR="00FD43B8" w:rsidRPr="000259C8" w:rsidRDefault="00DC576C" w:rsidP="00154F59">
      <w:pPr>
        <w:pStyle w:val="Prrafodelista"/>
        <w:numPr>
          <w:ilvl w:val="2"/>
          <w:numId w:val="48"/>
        </w:numPr>
        <w:tabs>
          <w:tab w:val="left" w:pos="3120"/>
        </w:tabs>
        <w:spacing w:line="360" w:lineRule="auto"/>
        <w:ind w:left="426" w:hanging="426"/>
        <w:jc w:val="both"/>
        <w:rPr>
          <w:rFonts w:ascii="Century Gothic" w:hAnsi="Century Gothic"/>
        </w:rPr>
      </w:pPr>
      <w:r w:rsidRPr="000259C8">
        <w:rPr>
          <w:rFonts w:ascii="Century Gothic" w:hAnsi="Century Gothic"/>
        </w:rPr>
        <w:t>Cuando los postulantes no alcancen el puntaje total mínimo de setenta (70) puntos.</w:t>
      </w:r>
    </w:p>
    <w:p w:rsidR="009A13B8" w:rsidRPr="000259C8" w:rsidRDefault="009A13B8" w:rsidP="00154F59">
      <w:pPr>
        <w:pStyle w:val="Prrafodelista"/>
        <w:numPr>
          <w:ilvl w:val="2"/>
          <w:numId w:val="48"/>
        </w:numPr>
        <w:tabs>
          <w:tab w:val="left" w:pos="3120"/>
        </w:tabs>
        <w:spacing w:line="360" w:lineRule="auto"/>
        <w:ind w:left="426" w:hanging="426"/>
        <w:jc w:val="both"/>
        <w:rPr>
          <w:rFonts w:ascii="Century Gothic" w:hAnsi="Century Gothic"/>
        </w:rPr>
      </w:pPr>
      <w:r w:rsidRPr="000259C8">
        <w:rPr>
          <w:rFonts w:ascii="Century Gothic" w:hAnsi="Century Gothic"/>
        </w:rPr>
        <w:t>Cuando ninguno de los postulantes seleccionados acredita que cumple con los requisitos mínimos.</w:t>
      </w:r>
    </w:p>
    <w:p w:rsidR="00DC576C" w:rsidRPr="00154F59" w:rsidRDefault="00197620" w:rsidP="00154F59">
      <w:pPr>
        <w:tabs>
          <w:tab w:val="left" w:pos="3120"/>
        </w:tabs>
        <w:spacing w:line="360" w:lineRule="auto"/>
        <w:jc w:val="both"/>
        <w:rPr>
          <w:rFonts w:ascii="Century Gothic" w:hAnsi="Century Gothic"/>
          <w:b/>
        </w:rPr>
      </w:pPr>
      <w:r>
        <w:rPr>
          <w:rFonts w:ascii="Century Gothic" w:hAnsi="Century Gothic"/>
          <w:b/>
        </w:rPr>
        <w:t xml:space="preserve">15. </w:t>
      </w:r>
      <w:r w:rsidR="00DC576C" w:rsidRPr="00154F59">
        <w:rPr>
          <w:rFonts w:ascii="Century Gothic" w:hAnsi="Century Gothic"/>
          <w:b/>
        </w:rPr>
        <w:t>Cancelación del proceso de selección</w:t>
      </w:r>
    </w:p>
    <w:p w:rsidR="00FD43B8" w:rsidRPr="000259C8" w:rsidRDefault="00DC576C" w:rsidP="00FE56A1">
      <w:pPr>
        <w:tabs>
          <w:tab w:val="left" w:pos="3120"/>
        </w:tabs>
        <w:spacing w:line="360" w:lineRule="auto"/>
        <w:jc w:val="both"/>
        <w:rPr>
          <w:rFonts w:ascii="Century Gothic" w:hAnsi="Century Gothic"/>
        </w:rPr>
      </w:pPr>
      <w:r w:rsidRPr="000259C8">
        <w:rPr>
          <w:rFonts w:ascii="Century Gothic" w:hAnsi="Century Gothic"/>
        </w:rPr>
        <w:t>El proceso puede ser cancelado en alguno de lo</w:t>
      </w:r>
      <w:r w:rsidR="00197620">
        <w:rPr>
          <w:rFonts w:ascii="Century Gothic" w:hAnsi="Century Gothic"/>
        </w:rPr>
        <w:t xml:space="preserve">s siguientes supuestos, sin que </w:t>
      </w:r>
      <w:r w:rsidRPr="000259C8">
        <w:rPr>
          <w:rFonts w:ascii="Century Gothic" w:hAnsi="Century Gothic"/>
        </w:rPr>
        <w:t xml:space="preserve">sea responsabilidad de la Municipalidad </w:t>
      </w:r>
      <w:r w:rsidR="00317A99" w:rsidRPr="000259C8">
        <w:rPr>
          <w:rFonts w:ascii="Century Gothic" w:hAnsi="Century Gothic"/>
        </w:rPr>
        <w:t>Provincial del Callao</w:t>
      </w:r>
      <w:r w:rsidRPr="000259C8">
        <w:rPr>
          <w:rFonts w:ascii="Century Gothic" w:hAnsi="Century Gothic"/>
        </w:rPr>
        <w:t>:</w:t>
      </w:r>
    </w:p>
    <w:p w:rsidR="00FD43B8" w:rsidRPr="000259C8" w:rsidRDefault="00FD43B8" w:rsidP="00FD43B8">
      <w:pPr>
        <w:pStyle w:val="Prrafodelista"/>
        <w:numPr>
          <w:ilvl w:val="0"/>
          <w:numId w:val="34"/>
        </w:numPr>
        <w:tabs>
          <w:tab w:val="left" w:pos="3120"/>
        </w:tabs>
        <w:spacing w:line="360" w:lineRule="auto"/>
        <w:jc w:val="both"/>
        <w:rPr>
          <w:rFonts w:ascii="Century Gothic" w:hAnsi="Century Gothic"/>
          <w:vanish/>
        </w:rPr>
      </w:pPr>
    </w:p>
    <w:p w:rsidR="00FD43B8" w:rsidRPr="000259C8" w:rsidRDefault="00FD43B8" w:rsidP="00FD43B8">
      <w:pPr>
        <w:pStyle w:val="Prrafodelista"/>
        <w:numPr>
          <w:ilvl w:val="0"/>
          <w:numId w:val="34"/>
        </w:numPr>
        <w:tabs>
          <w:tab w:val="left" w:pos="3120"/>
        </w:tabs>
        <w:spacing w:line="360" w:lineRule="auto"/>
        <w:jc w:val="both"/>
        <w:rPr>
          <w:rFonts w:ascii="Century Gothic" w:hAnsi="Century Gothic"/>
          <w:vanish/>
        </w:rPr>
      </w:pPr>
    </w:p>
    <w:p w:rsidR="00FD43B8" w:rsidRPr="000259C8" w:rsidRDefault="00FD43B8" w:rsidP="00FD43B8">
      <w:pPr>
        <w:pStyle w:val="Prrafodelista"/>
        <w:numPr>
          <w:ilvl w:val="0"/>
          <w:numId w:val="34"/>
        </w:numPr>
        <w:tabs>
          <w:tab w:val="left" w:pos="3120"/>
        </w:tabs>
        <w:spacing w:line="360" w:lineRule="auto"/>
        <w:jc w:val="both"/>
        <w:rPr>
          <w:rFonts w:ascii="Century Gothic" w:hAnsi="Century Gothic"/>
          <w:vanish/>
        </w:rPr>
      </w:pPr>
    </w:p>
    <w:p w:rsidR="00FD43B8" w:rsidRPr="000259C8" w:rsidRDefault="00FD43B8" w:rsidP="00FD43B8">
      <w:pPr>
        <w:pStyle w:val="Prrafodelista"/>
        <w:numPr>
          <w:ilvl w:val="0"/>
          <w:numId w:val="34"/>
        </w:numPr>
        <w:tabs>
          <w:tab w:val="left" w:pos="3120"/>
        </w:tabs>
        <w:spacing w:line="360" w:lineRule="auto"/>
        <w:jc w:val="both"/>
        <w:rPr>
          <w:rFonts w:ascii="Century Gothic" w:hAnsi="Century Gothic"/>
          <w:vanish/>
        </w:rPr>
      </w:pPr>
    </w:p>
    <w:p w:rsidR="00FD43B8" w:rsidRPr="000259C8" w:rsidRDefault="00FD43B8" w:rsidP="00FD43B8">
      <w:pPr>
        <w:pStyle w:val="Prrafodelista"/>
        <w:numPr>
          <w:ilvl w:val="0"/>
          <w:numId w:val="34"/>
        </w:numPr>
        <w:tabs>
          <w:tab w:val="left" w:pos="3120"/>
        </w:tabs>
        <w:spacing w:line="360" w:lineRule="auto"/>
        <w:jc w:val="both"/>
        <w:rPr>
          <w:rFonts w:ascii="Century Gothic" w:hAnsi="Century Gothic"/>
          <w:vanish/>
        </w:rPr>
      </w:pPr>
    </w:p>
    <w:p w:rsidR="00FD43B8" w:rsidRPr="000259C8" w:rsidRDefault="00FD43B8" w:rsidP="00FD43B8">
      <w:pPr>
        <w:pStyle w:val="Prrafodelista"/>
        <w:numPr>
          <w:ilvl w:val="0"/>
          <w:numId w:val="34"/>
        </w:numPr>
        <w:tabs>
          <w:tab w:val="left" w:pos="3120"/>
        </w:tabs>
        <w:spacing w:line="360" w:lineRule="auto"/>
        <w:jc w:val="both"/>
        <w:rPr>
          <w:rFonts w:ascii="Century Gothic" w:hAnsi="Century Gothic"/>
          <w:vanish/>
        </w:rPr>
      </w:pPr>
    </w:p>
    <w:p w:rsidR="00FD43B8" w:rsidRPr="000259C8" w:rsidRDefault="00FD43B8" w:rsidP="00FD43B8">
      <w:pPr>
        <w:pStyle w:val="Prrafodelista"/>
        <w:numPr>
          <w:ilvl w:val="0"/>
          <w:numId w:val="34"/>
        </w:numPr>
        <w:tabs>
          <w:tab w:val="left" w:pos="3120"/>
        </w:tabs>
        <w:spacing w:line="360" w:lineRule="auto"/>
        <w:jc w:val="both"/>
        <w:rPr>
          <w:rFonts w:ascii="Century Gothic" w:hAnsi="Century Gothic"/>
          <w:vanish/>
        </w:rPr>
      </w:pPr>
    </w:p>
    <w:p w:rsidR="00FD43B8" w:rsidRPr="000259C8" w:rsidRDefault="00FD43B8" w:rsidP="00FD43B8">
      <w:pPr>
        <w:pStyle w:val="Prrafodelista"/>
        <w:numPr>
          <w:ilvl w:val="0"/>
          <w:numId w:val="34"/>
        </w:numPr>
        <w:tabs>
          <w:tab w:val="left" w:pos="3120"/>
        </w:tabs>
        <w:spacing w:line="360" w:lineRule="auto"/>
        <w:jc w:val="both"/>
        <w:rPr>
          <w:rFonts w:ascii="Century Gothic" w:hAnsi="Century Gothic"/>
          <w:vanish/>
        </w:rPr>
      </w:pPr>
    </w:p>
    <w:p w:rsidR="00FD43B8" w:rsidRPr="000259C8" w:rsidRDefault="00FD43B8" w:rsidP="00FD43B8">
      <w:pPr>
        <w:pStyle w:val="Prrafodelista"/>
        <w:numPr>
          <w:ilvl w:val="0"/>
          <w:numId w:val="34"/>
        </w:numPr>
        <w:tabs>
          <w:tab w:val="left" w:pos="3120"/>
        </w:tabs>
        <w:spacing w:line="360" w:lineRule="auto"/>
        <w:jc w:val="both"/>
        <w:rPr>
          <w:rFonts w:ascii="Century Gothic" w:hAnsi="Century Gothic"/>
          <w:vanish/>
        </w:rPr>
      </w:pPr>
    </w:p>
    <w:p w:rsidR="00197620" w:rsidRDefault="00DC576C" w:rsidP="00197620">
      <w:pPr>
        <w:pStyle w:val="Prrafodelista"/>
        <w:numPr>
          <w:ilvl w:val="0"/>
          <w:numId w:val="49"/>
        </w:numPr>
        <w:tabs>
          <w:tab w:val="left" w:pos="3120"/>
        </w:tabs>
        <w:spacing w:line="360" w:lineRule="auto"/>
        <w:ind w:left="426" w:hanging="426"/>
        <w:jc w:val="both"/>
        <w:rPr>
          <w:rFonts w:ascii="Century Gothic" w:hAnsi="Century Gothic"/>
        </w:rPr>
      </w:pPr>
      <w:r w:rsidRPr="00197620">
        <w:rPr>
          <w:rFonts w:ascii="Century Gothic" w:hAnsi="Century Gothic"/>
        </w:rPr>
        <w:t xml:space="preserve">Cuando desaparece la necesidad del servicio </w:t>
      </w:r>
      <w:r w:rsidR="009A13B8" w:rsidRPr="00197620">
        <w:rPr>
          <w:rFonts w:ascii="Century Gothic" w:hAnsi="Century Gothic"/>
        </w:rPr>
        <w:t xml:space="preserve">de la Entidad </w:t>
      </w:r>
      <w:r w:rsidRPr="00197620">
        <w:rPr>
          <w:rFonts w:ascii="Century Gothic" w:hAnsi="Century Gothic"/>
        </w:rPr>
        <w:t>iniciado el proceso de selección.</w:t>
      </w:r>
    </w:p>
    <w:p w:rsidR="00197620" w:rsidRDefault="00DC576C" w:rsidP="00197620">
      <w:pPr>
        <w:pStyle w:val="Prrafodelista"/>
        <w:numPr>
          <w:ilvl w:val="0"/>
          <w:numId w:val="49"/>
        </w:numPr>
        <w:tabs>
          <w:tab w:val="left" w:pos="3120"/>
        </w:tabs>
        <w:spacing w:line="360" w:lineRule="auto"/>
        <w:ind w:left="426" w:hanging="426"/>
        <w:jc w:val="both"/>
        <w:rPr>
          <w:rFonts w:ascii="Century Gothic" w:hAnsi="Century Gothic"/>
        </w:rPr>
      </w:pPr>
      <w:r w:rsidRPr="00197620">
        <w:rPr>
          <w:rFonts w:ascii="Century Gothic" w:hAnsi="Century Gothic"/>
        </w:rPr>
        <w:t>Por restricciones presupuestales.</w:t>
      </w:r>
    </w:p>
    <w:p w:rsidR="00197620" w:rsidRDefault="00DC576C" w:rsidP="00197620">
      <w:pPr>
        <w:pStyle w:val="Prrafodelista"/>
        <w:numPr>
          <w:ilvl w:val="0"/>
          <w:numId w:val="49"/>
        </w:numPr>
        <w:tabs>
          <w:tab w:val="left" w:pos="3120"/>
        </w:tabs>
        <w:spacing w:line="360" w:lineRule="auto"/>
        <w:ind w:left="426" w:hanging="426"/>
        <w:jc w:val="both"/>
        <w:rPr>
          <w:rFonts w:ascii="Century Gothic" w:hAnsi="Century Gothic"/>
        </w:rPr>
      </w:pPr>
      <w:r w:rsidRPr="00197620">
        <w:rPr>
          <w:rFonts w:ascii="Century Gothic" w:hAnsi="Century Gothic"/>
        </w:rPr>
        <w:t>Asuntos institucionales no previstos.</w:t>
      </w:r>
    </w:p>
    <w:p w:rsidR="00C031AF" w:rsidRDefault="00DC576C" w:rsidP="00197620">
      <w:pPr>
        <w:pStyle w:val="Prrafodelista"/>
        <w:numPr>
          <w:ilvl w:val="0"/>
          <w:numId w:val="49"/>
        </w:numPr>
        <w:tabs>
          <w:tab w:val="left" w:pos="3120"/>
        </w:tabs>
        <w:spacing w:line="360" w:lineRule="auto"/>
        <w:ind w:left="426" w:hanging="426"/>
        <w:jc w:val="both"/>
        <w:rPr>
          <w:rFonts w:ascii="Century Gothic" w:hAnsi="Century Gothic"/>
        </w:rPr>
      </w:pPr>
      <w:r w:rsidRPr="00197620">
        <w:rPr>
          <w:rFonts w:ascii="Century Gothic" w:hAnsi="Century Gothic"/>
        </w:rPr>
        <w:t>Otras razones debidamente justificadas.</w:t>
      </w:r>
    </w:p>
    <w:p w:rsidR="009451C4" w:rsidRPr="009451C4" w:rsidRDefault="009451C4" w:rsidP="009451C4">
      <w:pPr>
        <w:tabs>
          <w:tab w:val="left" w:pos="3120"/>
        </w:tabs>
        <w:spacing w:line="360" w:lineRule="auto"/>
        <w:jc w:val="both"/>
        <w:rPr>
          <w:rFonts w:ascii="Century Gothic" w:hAnsi="Century Gothic"/>
          <w:b/>
        </w:rPr>
      </w:pPr>
      <w:r>
        <w:rPr>
          <w:rFonts w:ascii="Century Gothic" w:hAnsi="Century Gothic"/>
          <w:b/>
        </w:rPr>
        <w:t xml:space="preserve">16. </w:t>
      </w:r>
      <w:r w:rsidRPr="009451C4">
        <w:rPr>
          <w:rFonts w:ascii="Century Gothic" w:hAnsi="Century Gothic"/>
          <w:b/>
        </w:rPr>
        <w:t>Mecanismos de impugnación</w:t>
      </w:r>
    </w:p>
    <w:p w:rsidR="009451C4" w:rsidRPr="009451C4" w:rsidRDefault="009451C4" w:rsidP="009451C4">
      <w:pPr>
        <w:tabs>
          <w:tab w:val="left" w:pos="3120"/>
        </w:tabs>
        <w:spacing w:line="360" w:lineRule="auto"/>
        <w:jc w:val="both"/>
        <w:rPr>
          <w:rFonts w:ascii="Century Gothic" w:hAnsi="Century Gothic"/>
        </w:rPr>
      </w:pPr>
      <w:r w:rsidRPr="009451C4">
        <w:rPr>
          <w:rFonts w:ascii="Century Gothic" w:hAnsi="Century Gothic"/>
        </w:rPr>
        <w:t>Si algún candidato considerara que el Comité de Selección en</w:t>
      </w:r>
      <w:r>
        <w:rPr>
          <w:rFonts w:ascii="Century Gothic" w:hAnsi="Century Gothic"/>
        </w:rPr>
        <w:t xml:space="preserve">cargado de conducir el Concurso </w:t>
      </w:r>
      <w:r w:rsidRPr="009451C4">
        <w:rPr>
          <w:rFonts w:ascii="Century Gothic" w:hAnsi="Century Gothic"/>
        </w:rPr>
        <w:t>Público de Méritos o quién haga sus veces, haya emitido u</w:t>
      </w:r>
      <w:r>
        <w:rPr>
          <w:rFonts w:ascii="Century Gothic" w:hAnsi="Century Gothic"/>
        </w:rPr>
        <w:t xml:space="preserve">n acto que supuestamente viole, </w:t>
      </w:r>
      <w:r w:rsidRPr="009451C4">
        <w:rPr>
          <w:rFonts w:ascii="Century Gothic" w:hAnsi="Century Gothic"/>
        </w:rPr>
        <w:t>desconozca o lesione un derecho o interés legítimo, podrá present</w:t>
      </w:r>
      <w:r>
        <w:rPr>
          <w:rFonts w:ascii="Century Gothic" w:hAnsi="Century Gothic"/>
        </w:rPr>
        <w:t xml:space="preserve">ar ante dicho órgano un recurso </w:t>
      </w:r>
      <w:r w:rsidRPr="009451C4">
        <w:rPr>
          <w:rFonts w:ascii="Century Gothic" w:hAnsi="Century Gothic"/>
        </w:rPr>
        <w:t>de reconsideración o apelación para su resolución o traslado al Tr</w:t>
      </w:r>
      <w:r>
        <w:rPr>
          <w:rFonts w:ascii="Century Gothic" w:hAnsi="Century Gothic"/>
        </w:rPr>
        <w:t xml:space="preserve">ibunal del Servicio Civil según </w:t>
      </w:r>
      <w:r w:rsidRPr="009451C4">
        <w:rPr>
          <w:rFonts w:ascii="Century Gothic" w:hAnsi="Century Gothic"/>
        </w:rPr>
        <w:t>corresponda.</w:t>
      </w:r>
    </w:p>
    <w:p w:rsidR="009451C4" w:rsidRPr="009451C4" w:rsidRDefault="009451C4" w:rsidP="009451C4">
      <w:pPr>
        <w:tabs>
          <w:tab w:val="left" w:pos="3120"/>
        </w:tabs>
        <w:spacing w:line="360" w:lineRule="auto"/>
        <w:jc w:val="both"/>
        <w:rPr>
          <w:rFonts w:ascii="Century Gothic" w:hAnsi="Century Gothic"/>
        </w:rPr>
      </w:pPr>
      <w:r>
        <w:rPr>
          <w:rFonts w:ascii="Century Gothic" w:hAnsi="Century Gothic"/>
        </w:rPr>
        <w:lastRenderedPageBreak/>
        <w:t>16.1.</w:t>
      </w:r>
      <w:r w:rsidRPr="009451C4">
        <w:rPr>
          <w:rFonts w:ascii="Century Gothic" w:hAnsi="Century Gothic"/>
        </w:rPr>
        <w:t xml:space="preserve"> El plazo para interponer el recurso de reconsideración es de un ci</w:t>
      </w:r>
      <w:r>
        <w:rPr>
          <w:rFonts w:ascii="Century Gothic" w:hAnsi="Century Gothic"/>
        </w:rPr>
        <w:t xml:space="preserve">nco (05) días hábiles computado </w:t>
      </w:r>
      <w:r w:rsidRPr="009451C4">
        <w:rPr>
          <w:rFonts w:ascii="Century Gothic" w:hAnsi="Century Gothic"/>
        </w:rPr>
        <w:t>desde el día siguiente de la publicación de los resultados que excluyen al candidato del proceso.</w:t>
      </w:r>
    </w:p>
    <w:p w:rsidR="009451C4" w:rsidRDefault="009451C4" w:rsidP="009451C4">
      <w:pPr>
        <w:tabs>
          <w:tab w:val="left" w:pos="3120"/>
        </w:tabs>
        <w:spacing w:line="360" w:lineRule="auto"/>
        <w:jc w:val="both"/>
        <w:rPr>
          <w:rFonts w:ascii="Century Gothic" w:hAnsi="Century Gothic"/>
        </w:rPr>
      </w:pPr>
      <w:r>
        <w:rPr>
          <w:rFonts w:ascii="Century Gothic" w:hAnsi="Century Gothic"/>
        </w:rPr>
        <w:t>16.2.</w:t>
      </w:r>
      <w:r w:rsidRPr="009451C4">
        <w:rPr>
          <w:rFonts w:ascii="Century Gothic" w:hAnsi="Century Gothic"/>
        </w:rPr>
        <w:t xml:space="preserve"> El Comité de Selección o quien haga sus veces deberá resolver el r</w:t>
      </w:r>
      <w:r>
        <w:rPr>
          <w:rFonts w:ascii="Century Gothic" w:hAnsi="Century Gothic"/>
        </w:rPr>
        <w:t xml:space="preserve">ecurso de reconsideración en un </w:t>
      </w:r>
      <w:r w:rsidRPr="009451C4">
        <w:rPr>
          <w:rFonts w:ascii="Century Gothic" w:hAnsi="Century Gothic"/>
        </w:rPr>
        <w:t>plazo máximo de diez (10) días hábiles, de p</w:t>
      </w:r>
      <w:r>
        <w:rPr>
          <w:rFonts w:ascii="Century Gothic" w:hAnsi="Century Gothic"/>
        </w:rPr>
        <w:t>resentado el recurso formulado.</w:t>
      </w:r>
    </w:p>
    <w:p w:rsidR="009451C4" w:rsidRPr="009451C4" w:rsidRDefault="009451C4" w:rsidP="009451C4">
      <w:pPr>
        <w:tabs>
          <w:tab w:val="left" w:pos="3120"/>
        </w:tabs>
        <w:spacing w:line="360" w:lineRule="auto"/>
        <w:jc w:val="both"/>
        <w:rPr>
          <w:rFonts w:ascii="Century Gothic" w:hAnsi="Century Gothic"/>
        </w:rPr>
      </w:pPr>
      <w:r>
        <w:rPr>
          <w:rFonts w:ascii="Century Gothic" w:hAnsi="Century Gothic"/>
        </w:rPr>
        <w:t xml:space="preserve">16.3. </w:t>
      </w:r>
      <w:r w:rsidRPr="009451C4">
        <w:rPr>
          <w:rFonts w:ascii="Century Gothic" w:hAnsi="Century Gothic"/>
        </w:rPr>
        <w:t>El plazo para interponer el recurso de apelación es de un (15) días</w:t>
      </w:r>
      <w:r>
        <w:rPr>
          <w:rFonts w:ascii="Century Gothic" w:hAnsi="Century Gothic"/>
        </w:rPr>
        <w:t xml:space="preserve"> hábiles computado desde el día </w:t>
      </w:r>
      <w:r w:rsidRPr="009451C4">
        <w:rPr>
          <w:rFonts w:ascii="Century Gothic" w:hAnsi="Century Gothic"/>
        </w:rPr>
        <w:t>siguiente de la publicación de los resultados que excluyen al candidato del proceso.</w:t>
      </w:r>
    </w:p>
    <w:p w:rsidR="00FD43B8" w:rsidRPr="000259C8" w:rsidRDefault="00FD43B8" w:rsidP="00FD43B8">
      <w:pPr>
        <w:pStyle w:val="Prrafodelista"/>
        <w:tabs>
          <w:tab w:val="left" w:pos="3120"/>
        </w:tabs>
        <w:spacing w:line="360" w:lineRule="auto"/>
        <w:ind w:left="737"/>
        <w:jc w:val="both"/>
        <w:rPr>
          <w:rFonts w:ascii="Century Gothic" w:hAnsi="Century Gothic"/>
        </w:rPr>
      </w:pPr>
    </w:p>
    <w:p w:rsidR="008C41D4" w:rsidRPr="00197620" w:rsidRDefault="009451C4" w:rsidP="00197620">
      <w:pPr>
        <w:spacing w:line="360" w:lineRule="auto"/>
        <w:jc w:val="both"/>
        <w:rPr>
          <w:rFonts w:ascii="Century Gothic" w:hAnsi="Century Gothic"/>
          <w:b/>
        </w:rPr>
      </w:pPr>
      <w:r>
        <w:rPr>
          <w:rFonts w:ascii="Century Gothic" w:hAnsi="Century Gothic"/>
          <w:b/>
        </w:rPr>
        <w:t>17</w:t>
      </w:r>
      <w:r w:rsidR="00197620">
        <w:rPr>
          <w:rFonts w:ascii="Century Gothic" w:hAnsi="Century Gothic"/>
          <w:b/>
        </w:rPr>
        <w:t xml:space="preserve">. </w:t>
      </w:r>
      <w:r w:rsidR="00C031AF" w:rsidRPr="00197620">
        <w:rPr>
          <w:rFonts w:ascii="Century Gothic" w:hAnsi="Century Gothic"/>
          <w:b/>
        </w:rPr>
        <w:t>DISPOSICIONES COMPLEMENTARIAS</w:t>
      </w:r>
    </w:p>
    <w:p w:rsidR="009451C4" w:rsidRPr="009451C4" w:rsidRDefault="009451C4" w:rsidP="009451C4">
      <w:pPr>
        <w:pStyle w:val="Prrafodelista"/>
        <w:numPr>
          <w:ilvl w:val="0"/>
          <w:numId w:val="43"/>
        </w:numPr>
        <w:spacing w:line="360" w:lineRule="auto"/>
        <w:jc w:val="both"/>
        <w:rPr>
          <w:rFonts w:ascii="Century Gothic" w:hAnsi="Century Gothic"/>
          <w:vanish/>
        </w:rPr>
      </w:pPr>
    </w:p>
    <w:p w:rsidR="009451C4" w:rsidRPr="009451C4" w:rsidRDefault="009451C4" w:rsidP="009451C4">
      <w:pPr>
        <w:pStyle w:val="Prrafodelista"/>
        <w:numPr>
          <w:ilvl w:val="0"/>
          <w:numId w:val="43"/>
        </w:numPr>
        <w:spacing w:line="360" w:lineRule="auto"/>
        <w:jc w:val="both"/>
        <w:rPr>
          <w:rFonts w:ascii="Century Gothic" w:hAnsi="Century Gothic"/>
          <w:vanish/>
        </w:rPr>
      </w:pPr>
    </w:p>
    <w:p w:rsidR="009451C4" w:rsidRPr="009451C4" w:rsidRDefault="009451C4" w:rsidP="009451C4">
      <w:pPr>
        <w:pStyle w:val="Prrafodelista"/>
        <w:numPr>
          <w:ilvl w:val="0"/>
          <w:numId w:val="43"/>
        </w:numPr>
        <w:spacing w:line="360" w:lineRule="auto"/>
        <w:jc w:val="both"/>
        <w:rPr>
          <w:rFonts w:ascii="Century Gothic" w:hAnsi="Century Gothic"/>
          <w:vanish/>
        </w:rPr>
      </w:pPr>
    </w:p>
    <w:p w:rsidR="009451C4" w:rsidRPr="009451C4" w:rsidRDefault="009451C4" w:rsidP="009451C4">
      <w:pPr>
        <w:pStyle w:val="Prrafodelista"/>
        <w:numPr>
          <w:ilvl w:val="0"/>
          <w:numId w:val="43"/>
        </w:numPr>
        <w:spacing w:line="360" w:lineRule="auto"/>
        <w:jc w:val="both"/>
        <w:rPr>
          <w:rFonts w:ascii="Century Gothic" w:hAnsi="Century Gothic"/>
          <w:vanish/>
        </w:rPr>
      </w:pPr>
    </w:p>
    <w:p w:rsidR="009451C4" w:rsidRPr="009451C4" w:rsidRDefault="009451C4" w:rsidP="009451C4">
      <w:pPr>
        <w:pStyle w:val="Prrafodelista"/>
        <w:numPr>
          <w:ilvl w:val="0"/>
          <w:numId w:val="43"/>
        </w:numPr>
        <w:spacing w:line="360" w:lineRule="auto"/>
        <w:jc w:val="both"/>
        <w:rPr>
          <w:rFonts w:ascii="Century Gothic" w:hAnsi="Century Gothic"/>
          <w:vanish/>
        </w:rPr>
      </w:pPr>
    </w:p>
    <w:p w:rsidR="009451C4" w:rsidRPr="009451C4" w:rsidRDefault="009451C4" w:rsidP="009451C4">
      <w:pPr>
        <w:pStyle w:val="Prrafodelista"/>
        <w:numPr>
          <w:ilvl w:val="0"/>
          <w:numId w:val="43"/>
        </w:numPr>
        <w:spacing w:line="360" w:lineRule="auto"/>
        <w:jc w:val="both"/>
        <w:rPr>
          <w:rFonts w:ascii="Century Gothic" w:hAnsi="Century Gothic"/>
          <w:vanish/>
        </w:rPr>
      </w:pPr>
    </w:p>
    <w:p w:rsidR="009451C4" w:rsidRPr="009451C4" w:rsidRDefault="009451C4" w:rsidP="009451C4">
      <w:pPr>
        <w:pStyle w:val="Prrafodelista"/>
        <w:numPr>
          <w:ilvl w:val="0"/>
          <w:numId w:val="43"/>
        </w:numPr>
        <w:spacing w:line="360" w:lineRule="auto"/>
        <w:jc w:val="both"/>
        <w:rPr>
          <w:rFonts w:ascii="Century Gothic" w:hAnsi="Century Gothic"/>
          <w:vanish/>
        </w:rPr>
      </w:pPr>
    </w:p>
    <w:p w:rsidR="00197620" w:rsidRDefault="00775335" w:rsidP="009451C4">
      <w:pPr>
        <w:pStyle w:val="Prrafodelista"/>
        <w:numPr>
          <w:ilvl w:val="1"/>
          <w:numId w:val="43"/>
        </w:numPr>
        <w:spacing w:line="360" w:lineRule="auto"/>
        <w:jc w:val="both"/>
        <w:rPr>
          <w:rFonts w:ascii="Century Gothic" w:hAnsi="Century Gothic"/>
        </w:rPr>
      </w:pPr>
      <w:r w:rsidRPr="00CD3525">
        <w:rPr>
          <w:rFonts w:ascii="Century Gothic" w:hAnsi="Century Gothic"/>
        </w:rPr>
        <w:t>Es responsabilidad de los postulantes registrar sus datos correctamente y postular a la convocatoria de su interés. En caso ingrese los datos de manera errónea o defectuosa,  o no cumpla con señalar los requisitos  mínimos establecidos en  el perfil del puesto, quedará descalificado.</w:t>
      </w:r>
    </w:p>
    <w:p w:rsidR="00197620" w:rsidRPr="005E10A9" w:rsidRDefault="00775335" w:rsidP="00197620">
      <w:pPr>
        <w:pStyle w:val="Prrafodelista"/>
        <w:numPr>
          <w:ilvl w:val="1"/>
          <w:numId w:val="43"/>
        </w:numPr>
        <w:spacing w:line="360" w:lineRule="auto"/>
        <w:ind w:left="567" w:hanging="567"/>
        <w:jc w:val="both"/>
        <w:rPr>
          <w:rFonts w:ascii="Century Gothic" w:hAnsi="Century Gothic"/>
          <w:sz w:val="20"/>
        </w:rPr>
      </w:pPr>
      <w:r w:rsidRPr="005E10A9">
        <w:rPr>
          <w:rFonts w:ascii="Century Gothic" w:hAnsi="Century Gothic"/>
          <w:szCs w:val="24"/>
        </w:rPr>
        <w:t>Las pruebas, ejercicios y cualquier herramienta de evaluación empleada no serán entregadas a los postulantes, siendo éstos exclusivos de la Municipalidad Provincial del Callao.</w:t>
      </w:r>
    </w:p>
    <w:p w:rsidR="00197620" w:rsidRDefault="001252E0" w:rsidP="00197620">
      <w:pPr>
        <w:pStyle w:val="Prrafodelista"/>
        <w:numPr>
          <w:ilvl w:val="1"/>
          <w:numId w:val="43"/>
        </w:numPr>
        <w:spacing w:line="360" w:lineRule="auto"/>
        <w:ind w:left="567" w:hanging="567"/>
        <w:jc w:val="both"/>
        <w:rPr>
          <w:rFonts w:ascii="Century Gothic" w:hAnsi="Century Gothic"/>
        </w:rPr>
      </w:pPr>
      <w:r w:rsidRPr="00197620">
        <w:rPr>
          <w:rFonts w:ascii="Century Gothic" w:hAnsi="Century Gothic"/>
        </w:rPr>
        <w:t>La documentación solicitada en copia simple para el puesto postulado no será</w:t>
      </w:r>
      <w:r w:rsidR="00A4225E" w:rsidRPr="00197620">
        <w:rPr>
          <w:rFonts w:ascii="Century Gothic" w:hAnsi="Century Gothic"/>
        </w:rPr>
        <w:t xml:space="preserve"> </w:t>
      </w:r>
      <w:r w:rsidRPr="00197620">
        <w:rPr>
          <w:rFonts w:ascii="Century Gothic" w:hAnsi="Century Gothic"/>
        </w:rPr>
        <w:t>devuelta, por formar parte del expediente del proceso de selección.</w:t>
      </w:r>
    </w:p>
    <w:p w:rsidR="00197620" w:rsidRDefault="001252E0" w:rsidP="00197620">
      <w:pPr>
        <w:pStyle w:val="Prrafodelista"/>
        <w:numPr>
          <w:ilvl w:val="1"/>
          <w:numId w:val="43"/>
        </w:numPr>
        <w:spacing w:line="360" w:lineRule="auto"/>
        <w:ind w:left="567" w:hanging="567"/>
        <w:jc w:val="both"/>
        <w:rPr>
          <w:rFonts w:ascii="Century Gothic" w:hAnsi="Century Gothic"/>
        </w:rPr>
      </w:pPr>
      <w:r w:rsidRPr="00197620">
        <w:rPr>
          <w:rFonts w:ascii="Century Gothic" w:hAnsi="Century Gothic"/>
        </w:rPr>
        <w:t>En atención a la Ley N° 27444, Ley del Procedimiento Administrativo General, en el caso de</w:t>
      </w:r>
      <w:r w:rsidR="00A4225E" w:rsidRPr="00197620">
        <w:rPr>
          <w:rFonts w:ascii="Century Gothic" w:hAnsi="Century Gothic"/>
        </w:rPr>
        <w:t xml:space="preserve"> </w:t>
      </w:r>
      <w:r w:rsidRPr="00197620">
        <w:rPr>
          <w:rFonts w:ascii="Century Gothic" w:hAnsi="Century Gothic"/>
        </w:rPr>
        <w:t>que los documentos expedidos sean en idioma diferente al castellano, el postulante deberá</w:t>
      </w:r>
      <w:r w:rsidR="00A4225E" w:rsidRPr="00197620">
        <w:rPr>
          <w:rFonts w:ascii="Century Gothic" w:hAnsi="Century Gothic"/>
        </w:rPr>
        <w:t xml:space="preserve"> </w:t>
      </w:r>
      <w:r w:rsidRPr="00197620">
        <w:rPr>
          <w:rFonts w:ascii="Century Gothic" w:hAnsi="Century Gothic"/>
        </w:rPr>
        <w:t>adjuntar la traducción oficial o certificada de los mismos en original y copia. Se procederá a</w:t>
      </w:r>
      <w:r w:rsidR="00A4225E" w:rsidRPr="00197620">
        <w:rPr>
          <w:rFonts w:ascii="Century Gothic" w:hAnsi="Century Gothic"/>
        </w:rPr>
        <w:t xml:space="preserve"> </w:t>
      </w:r>
      <w:r w:rsidRPr="00197620">
        <w:rPr>
          <w:rFonts w:ascii="Century Gothic" w:hAnsi="Century Gothic"/>
        </w:rPr>
        <w:t>devolver la documentación original en la fecha comunicada oportunamente.</w:t>
      </w:r>
    </w:p>
    <w:p w:rsidR="00197620" w:rsidRDefault="00067659" w:rsidP="00197620">
      <w:pPr>
        <w:pStyle w:val="Prrafodelista"/>
        <w:numPr>
          <w:ilvl w:val="1"/>
          <w:numId w:val="43"/>
        </w:numPr>
        <w:spacing w:line="360" w:lineRule="auto"/>
        <w:ind w:left="567" w:hanging="567"/>
        <w:jc w:val="both"/>
        <w:rPr>
          <w:rFonts w:ascii="Century Gothic" w:hAnsi="Century Gothic"/>
        </w:rPr>
      </w:pPr>
      <w:r w:rsidRPr="00197620">
        <w:rPr>
          <w:rFonts w:ascii="Century Gothic" w:hAnsi="Century Gothic"/>
        </w:rPr>
        <w:t>Cualquier controversia, situación no prevista o interpretación a las bases que se susciten o se requieran durante el proceso de selección, será resuelto por la Gerencia de Personal o por el Comité de Selección, según corresponda.</w:t>
      </w:r>
    </w:p>
    <w:p w:rsidR="00197620" w:rsidRDefault="0065687D" w:rsidP="00197620">
      <w:pPr>
        <w:pStyle w:val="Prrafodelista"/>
        <w:numPr>
          <w:ilvl w:val="1"/>
          <w:numId w:val="43"/>
        </w:numPr>
        <w:spacing w:line="360" w:lineRule="auto"/>
        <w:ind w:left="567" w:hanging="567"/>
        <w:jc w:val="both"/>
        <w:rPr>
          <w:rFonts w:ascii="Century Gothic" w:hAnsi="Century Gothic"/>
        </w:rPr>
      </w:pPr>
      <w:r w:rsidRPr="00197620">
        <w:rPr>
          <w:rFonts w:ascii="Century Gothic" w:hAnsi="Century Gothic"/>
        </w:rPr>
        <w:t xml:space="preserve">La entidad se reserva el derecho de brindar información que se encuentre contemplada en la Ley </w:t>
      </w:r>
      <w:r w:rsidR="009451C4">
        <w:rPr>
          <w:rFonts w:ascii="Century Gothic" w:hAnsi="Century Gothic"/>
        </w:rPr>
        <w:t xml:space="preserve">N° </w:t>
      </w:r>
      <w:r w:rsidRPr="00197620">
        <w:rPr>
          <w:rFonts w:ascii="Century Gothic" w:hAnsi="Century Gothic"/>
        </w:rPr>
        <w:t>29733, Ley de Protección de Datos Personales.</w:t>
      </w:r>
    </w:p>
    <w:p w:rsidR="0065687D" w:rsidRPr="00197620" w:rsidRDefault="0065687D" w:rsidP="00197620">
      <w:pPr>
        <w:pStyle w:val="Prrafodelista"/>
        <w:numPr>
          <w:ilvl w:val="1"/>
          <w:numId w:val="43"/>
        </w:numPr>
        <w:spacing w:line="360" w:lineRule="auto"/>
        <w:ind w:left="567" w:hanging="567"/>
        <w:jc w:val="both"/>
        <w:rPr>
          <w:rFonts w:ascii="Century Gothic" w:hAnsi="Century Gothic"/>
        </w:rPr>
      </w:pPr>
      <w:r w:rsidRPr="00197620">
        <w:rPr>
          <w:rFonts w:ascii="Century Gothic" w:hAnsi="Century Gothic"/>
        </w:rPr>
        <w:lastRenderedPageBreak/>
        <w:t xml:space="preserve">Los candidatos que mantengan vínculo de cualquier índole con la entidad convocante, se someterán a las disposiciones establecidas en las presentes Bases del </w:t>
      </w:r>
      <w:r w:rsidR="000F04A8" w:rsidRPr="00197620">
        <w:rPr>
          <w:rFonts w:ascii="Century Gothic" w:hAnsi="Century Gothic"/>
        </w:rPr>
        <w:t>Proceso de Selección</w:t>
      </w:r>
      <w:r w:rsidRPr="00197620">
        <w:rPr>
          <w:rFonts w:ascii="Century Gothic" w:hAnsi="Century Gothic"/>
        </w:rPr>
        <w:t xml:space="preserve"> participando en igualdad de condiciones con los demás postulantes.</w:t>
      </w:r>
    </w:p>
    <w:p w:rsidR="00CE0B9F" w:rsidRPr="000259C8" w:rsidRDefault="0065687D" w:rsidP="00896179">
      <w:pPr>
        <w:pStyle w:val="Prrafodelista"/>
        <w:numPr>
          <w:ilvl w:val="1"/>
          <w:numId w:val="43"/>
        </w:numPr>
        <w:spacing w:line="360" w:lineRule="auto"/>
        <w:ind w:left="567" w:hanging="567"/>
        <w:jc w:val="both"/>
        <w:rPr>
          <w:rFonts w:ascii="Century Gothic" w:hAnsi="Century Gothic"/>
        </w:rPr>
      </w:pPr>
      <w:r w:rsidRPr="000259C8">
        <w:rPr>
          <w:rFonts w:ascii="Century Gothic" w:hAnsi="Century Gothic"/>
        </w:rPr>
        <w:t>En caso el candidato present</w:t>
      </w:r>
      <w:r w:rsidR="00CE0B9F" w:rsidRPr="000259C8">
        <w:rPr>
          <w:rFonts w:ascii="Century Gothic" w:hAnsi="Century Gothic"/>
        </w:rPr>
        <w:t>e</w:t>
      </w:r>
      <w:r w:rsidRPr="000259C8">
        <w:rPr>
          <w:rFonts w:ascii="Century Gothic" w:hAnsi="Century Gothic"/>
        </w:rPr>
        <w:t xml:space="preserve"> información </w:t>
      </w:r>
      <w:r w:rsidR="00CE0B9F" w:rsidRPr="000259C8">
        <w:rPr>
          <w:rFonts w:ascii="Century Gothic" w:hAnsi="Century Gothic"/>
        </w:rPr>
        <w:t>falsa</w:t>
      </w:r>
      <w:r w:rsidRPr="000259C8">
        <w:rPr>
          <w:rFonts w:ascii="Century Gothic" w:hAnsi="Century Gothic"/>
        </w:rPr>
        <w:t xml:space="preserve"> con carácter de Declaración</w:t>
      </w:r>
      <w:r w:rsidR="00CE0B9F" w:rsidRPr="000259C8">
        <w:rPr>
          <w:rFonts w:ascii="Century Gothic" w:hAnsi="Century Gothic"/>
        </w:rPr>
        <w:t xml:space="preserve"> </w:t>
      </w:r>
      <w:r w:rsidRPr="000259C8">
        <w:rPr>
          <w:rFonts w:ascii="Century Gothic" w:hAnsi="Century Gothic"/>
        </w:rPr>
        <w:t>Jurada,</w:t>
      </w:r>
      <w:r w:rsidR="00CE0B9F" w:rsidRPr="000259C8">
        <w:rPr>
          <w:rFonts w:ascii="Century Gothic" w:hAnsi="Century Gothic"/>
        </w:rPr>
        <w:t xml:space="preserve"> será descalificado del proceso.</w:t>
      </w:r>
    </w:p>
    <w:p w:rsidR="00CE0B9F" w:rsidRPr="000259C8" w:rsidRDefault="00CE0B9F" w:rsidP="00896179">
      <w:pPr>
        <w:pStyle w:val="Prrafodelista"/>
        <w:numPr>
          <w:ilvl w:val="1"/>
          <w:numId w:val="43"/>
        </w:numPr>
        <w:spacing w:line="360" w:lineRule="auto"/>
        <w:ind w:left="567" w:hanging="567"/>
        <w:jc w:val="both"/>
        <w:rPr>
          <w:rFonts w:ascii="Century Gothic" w:hAnsi="Century Gothic"/>
        </w:rPr>
      </w:pPr>
      <w:r w:rsidRPr="000259C8">
        <w:rPr>
          <w:rFonts w:ascii="Century Gothic" w:hAnsi="Century Gothic"/>
        </w:rPr>
        <w:t>En caso se detecte suplantación de identidad o plagio de algún postulante, será elim</w:t>
      </w:r>
      <w:r w:rsidR="002C63F6">
        <w:rPr>
          <w:rFonts w:ascii="Century Gothic" w:hAnsi="Century Gothic"/>
        </w:rPr>
        <w:t>inado del proceso de selección y se adaptarán</w:t>
      </w:r>
      <w:r w:rsidRPr="000259C8">
        <w:rPr>
          <w:rFonts w:ascii="Century Gothic" w:hAnsi="Century Gothic"/>
        </w:rPr>
        <w:t xml:space="preserve"> las medidas legales y administrativas que correspondan.</w:t>
      </w:r>
    </w:p>
    <w:p w:rsidR="008E6A1D" w:rsidRDefault="008E6A1D" w:rsidP="00F92558">
      <w:pPr>
        <w:spacing w:line="360" w:lineRule="auto"/>
        <w:jc w:val="both"/>
        <w:rPr>
          <w:rFonts w:ascii="Century Gothic" w:hAnsi="Century Gothic"/>
        </w:rPr>
      </w:pPr>
      <w:r>
        <w:rPr>
          <w:rFonts w:ascii="Century Gothic" w:hAnsi="Century Gothic"/>
        </w:rPr>
        <w:br w:type="page"/>
      </w:r>
    </w:p>
    <w:p w:rsidR="00C3518A" w:rsidRDefault="00C3518A" w:rsidP="008E6A1D">
      <w:pPr>
        <w:tabs>
          <w:tab w:val="left" w:pos="5025"/>
        </w:tabs>
        <w:jc w:val="center"/>
        <w:rPr>
          <w:rFonts w:ascii="Century Gothic" w:hAnsi="Century Gothic"/>
          <w:b/>
          <w:sz w:val="24"/>
          <w:szCs w:val="24"/>
        </w:rPr>
      </w:pPr>
      <w:r w:rsidRPr="00C3518A">
        <w:rPr>
          <w:rFonts w:ascii="Century Gothic" w:hAnsi="Century Gothic"/>
          <w:b/>
          <w:sz w:val="24"/>
          <w:szCs w:val="24"/>
        </w:rPr>
        <w:lastRenderedPageBreak/>
        <w:t>ANEXO N°1</w:t>
      </w:r>
    </w:p>
    <w:p w:rsidR="00C3518A" w:rsidRPr="000259C8" w:rsidRDefault="00C3518A" w:rsidP="00C3518A">
      <w:pPr>
        <w:pStyle w:val="Prrafodelista"/>
        <w:spacing w:line="360" w:lineRule="auto"/>
        <w:jc w:val="center"/>
        <w:rPr>
          <w:rFonts w:ascii="Century Gothic" w:hAnsi="Century Gothic"/>
          <w:b/>
          <w:sz w:val="24"/>
          <w:szCs w:val="24"/>
          <w:u w:val="single"/>
        </w:rPr>
      </w:pPr>
      <w:r w:rsidRPr="000259C8">
        <w:rPr>
          <w:rFonts w:ascii="Century Gothic" w:hAnsi="Century Gothic"/>
          <w:b/>
          <w:sz w:val="24"/>
          <w:szCs w:val="24"/>
          <w:u w:val="single"/>
        </w:rPr>
        <w:t xml:space="preserve">FICHA DE </w:t>
      </w:r>
      <w:r w:rsidR="003E20DD">
        <w:rPr>
          <w:rFonts w:ascii="Century Gothic" w:hAnsi="Century Gothic"/>
          <w:b/>
          <w:sz w:val="24"/>
          <w:szCs w:val="24"/>
          <w:u w:val="single"/>
        </w:rPr>
        <w:t>TÉCNICA</w:t>
      </w:r>
      <w:r w:rsidRPr="000259C8">
        <w:rPr>
          <w:rFonts w:ascii="Century Gothic" w:hAnsi="Century Gothic"/>
          <w:b/>
          <w:sz w:val="24"/>
          <w:szCs w:val="24"/>
          <w:u w:val="single"/>
        </w:rPr>
        <w:t xml:space="preserve"> DEL/LA POSTULANTE</w:t>
      </w:r>
    </w:p>
    <w:p w:rsidR="000259C8" w:rsidRPr="000259C8" w:rsidRDefault="000259C8" w:rsidP="000259C8">
      <w:pPr>
        <w:spacing w:after="0" w:line="23" w:lineRule="atLeast"/>
        <w:rPr>
          <w:rFonts w:ascii="Century Gothic" w:hAnsi="Century Gothic" w:cs="Tahoma"/>
          <w:b/>
        </w:rPr>
      </w:pPr>
    </w:p>
    <w:p w:rsidR="000259C8" w:rsidRPr="000259C8" w:rsidRDefault="000259C8" w:rsidP="000259C8">
      <w:pPr>
        <w:pStyle w:val="Prrafodelista"/>
        <w:numPr>
          <w:ilvl w:val="0"/>
          <w:numId w:val="36"/>
        </w:numPr>
        <w:spacing w:after="0" w:line="23" w:lineRule="atLeast"/>
        <w:rPr>
          <w:rFonts w:ascii="Century Gothic" w:hAnsi="Century Gothic" w:cs="Tahoma"/>
          <w:b/>
        </w:rPr>
      </w:pPr>
      <w:r w:rsidRPr="000259C8">
        <w:rPr>
          <w:rFonts w:ascii="Century Gothic" w:hAnsi="Century Gothic" w:cs="Tahoma"/>
          <w:b/>
        </w:rPr>
        <w:t xml:space="preserve">Datos personales </w:t>
      </w:r>
    </w:p>
    <w:p w:rsidR="000259C8" w:rsidRPr="000259C8" w:rsidRDefault="000259C8" w:rsidP="000259C8">
      <w:pPr>
        <w:pStyle w:val="Prrafodelista"/>
        <w:spacing w:after="0" w:line="23" w:lineRule="atLeast"/>
        <w:rPr>
          <w:rFonts w:ascii="Century Gothic" w:hAnsi="Century Gothic" w:cs="Tahom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3811"/>
      </w:tblGrid>
      <w:tr w:rsidR="008F51A1" w:rsidRPr="000259C8" w:rsidTr="000259C8">
        <w:tc>
          <w:tcPr>
            <w:tcW w:w="4061" w:type="dxa"/>
            <w:shd w:val="clear" w:color="auto" w:fill="auto"/>
          </w:tcPr>
          <w:p w:rsidR="008F51A1" w:rsidRPr="00973E97" w:rsidRDefault="008F51A1" w:rsidP="00102B2A">
            <w:pPr>
              <w:pStyle w:val="Prrafodelista"/>
              <w:spacing w:after="0" w:line="23" w:lineRule="atLeast"/>
              <w:ind w:left="0"/>
              <w:rPr>
                <w:rFonts w:ascii="Century Gothic" w:hAnsi="Century Gothic" w:cs="Tahoma"/>
                <w:sz w:val="18"/>
              </w:rPr>
            </w:pPr>
            <w:r>
              <w:rPr>
                <w:rFonts w:ascii="Century Gothic" w:hAnsi="Century Gothic" w:cs="Tahoma"/>
                <w:sz w:val="18"/>
              </w:rPr>
              <w:t>N° CAS</w:t>
            </w:r>
          </w:p>
        </w:tc>
        <w:tc>
          <w:tcPr>
            <w:tcW w:w="3939" w:type="dxa"/>
            <w:shd w:val="clear" w:color="auto" w:fill="auto"/>
          </w:tcPr>
          <w:p w:rsidR="008F51A1" w:rsidRPr="00973E97" w:rsidRDefault="008F51A1" w:rsidP="00102B2A">
            <w:pPr>
              <w:pStyle w:val="Prrafodelista"/>
              <w:spacing w:after="0" w:line="23" w:lineRule="atLeast"/>
              <w:ind w:left="0"/>
              <w:rPr>
                <w:rFonts w:ascii="Century Gothic" w:hAnsi="Century Gothic" w:cs="Tahoma"/>
                <w:sz w:val="18"/>
              </w:rPr>
            </w:pPr>
          </w:p>
        </w:tc>
      </w:tr>
      <w:tr w:rsidR="008F51A1" w:rsidRPr="000259C8" w:rsidTr="000259C8">
        <w:tc>
          <w:tcPr>
            <w:tcW w:w="4061" w:type="dxa"/>
            <w:shd w:val="clear" w:color="auto" w:fill="auto"/>
          </w:tcPr>
          <w:p w:rsidR="008F51A1" w:rsidRPr="00973E97" w:rsidRDefault="008F51A1" w:rsidP="00102B2A">
            <w:pPr>
              <w:pStyle w:val="Prrafodelista"/>
              <w:spacing w:after="0" w:line="23" w:lineRule="atLeast"/>
              <w:ind w:left="0"/>
              <w:rPr>
                <w:rFonts w:ascii="Century Gothic" w:hAnsi="Century Gothic" w:cs="Tahoma"/>
                <w:sz w:val="18"/>
              </w:rPr>
            </w:pPr>
            <w:r>
              <w:rPr>
                <w:rFonts w:ascii="Century Gothic" w:hAnsi="Century Gothic" w:cs="Tahoma"/>
                <w:sz w:val="18"/>
              </w:rPr>
              <w:t>Nombre del puesto</w:t>
            </w:r>
          </w:p>
        </w:tc>
        <w:tc>
          <w:tcPr>
            <w:tcW w:w="3939" w:type="dxa"/>
            <w:shd w:val="clear" w:color="auto" w:fill="auto"/>
          </w:tcPr>
          <w:p w:rsidR="008F51A1" w:rsidRPr="00973E97" w:rsidRDefault="008F51A1" w:rsidP="00102B2A">
            <w:pPr>
              <w:pStyle w:val="Prrafodelista"/>
              <w:spacing w:after="0" w:line="23" w:lineRule="atLeast"/>
              <w:ind w:left="0"/>
              <w:rPr>
                <w:rFonts w:ascii="Century Gothic" w:hAnsi="Century Gothic" w:cs="Tahoma"/>
                <w:sz w:val="18"/>
              </w:rPr>
            </w:pPr>
          </w:p>
        </w:tc>
      </w:tr>
      <w:tr w:rsidR="000259C8" w:rsidRPr="000259C8" w:rsidTr="000259C8">
        <w:tc>
          <w:tcPr>
            <w:tcW w:w="4061" w:type="dxa"/>
            <w:shd w:val="clear" w:color="auto" w:fill="auto"/>
          </w:tcPr>
          <w:p w:rsidR="000259C8" w:rsidRPr="00973E97" w:rsidRDefault="000259C8" w:rsidP="00102B2A">
            <w:pPr>
              <w:pStyle w:val="Prrafodelista"/>
              <w:spacing w:after="0" w:line="23" w:lineRule="atLeast"/>
              <w:ind w:left="0"/>
              <w:rPr>
                <w:rFonts w:ascii="Century Gothic" w:hAnsi="Century Gothic" w:cs="Tahoma"/>
                <w:sz w:val="18"/>
              </w:rPr>
            </w:pPr>
            <w:r w:rsidRPr="00973E97">
              <w:rPr>
                <w:rFonts w:ascii="Century Gothic" w:hAnsi="Century Gothic" w:cs="Tahoma"/>
                <w:sz w:val="18"/>
              </w:rPr>
              <w:t>Nombres y Apellidos</w:t>
            </w:r>
          </w:p>
        </w:tc>
        <w:tc>
          <w:tcPr>
            <w:tcW w:w="3939" w:type="dxa"/>
            <w:shd w:val="clear" w:color="auto" w:fill="auto"/>
          </w:tcPr>
          <w:p w:rsidR="000259C8" w:rsidRPr="00973E97" w:rsidRDefault="000259C8" w:rsidP="00102B2A">
            <w:pPr>
              <w:pStyle w:val="Prrafodelista"/>
              <w:spacing w:after="0" w:line="23" w:lineRule="atLeast"/>
              <w:ind w:left="0"/>
              <w:rPr>
                <w:rFonts w:ascii="Century Gothic" w:hAnsi="Century Gothic" w:cs="Tahoma"/>
                <w:sz w:val="18"/>
              </w:rPr>
            </w:pPr>
          </w:p>
        </w:tc>
      </w:tr>
      <w:tr w:rsidR="000259C8" w:rsidRPr="000259C8" w:rsidTr="000259C8">
        <w:tc>
          <w:tcPr>
            <w:tcW w:w="4061" w:type="dxa"/>
            <w:shd w:val="clear" w:color="auto" w:fill="auto"/>
          </w:tcPr>
          <w:p w:rsidR="000259C8" w:rsidRPr="00973E97" w:rsidRDefault="000259C8" w:rsidP="000259C8">
            <w:pPr>
              <w:pStyle w:val="Prrafodelista"/>
              <w:spacing w:after="0" w:line="23" w:lineRule="atLeast"/>
              <w:ind w:left="0"/>
              <w:rPr>
                <w:rFonts w:ascii="Century Gothic" w:hAnsi="Century Gothic" w:cs="Tahoma"/>
                <w:sz w:val="18"/>
              </w:rPr>
            </w:pPr>
            <w:r w:rsidRPr="00973E97">
              <w:rPr>
                <w:rFonts w:ascii="Century Gothic" w:hAnsi="Century Gothic" w:cs="Tahoma"/>
                <w:sz w:val="18"/>
              </w:rPr>
              <w:t xml:space="preserve">Dirección </w:t>
            </w:r>
          </w:p>
        </w:tc>
        <w:tc>
          <w:tcPr>
            <w:tcW w:w="3939" w:type="dxa"/>
            <w:shd w:val="clear" w:color="auto" w:fill="auto"/>
          </w:tcPr>
          <w:p w:rsidR="000259C8" w:rsidRPr="00973E97" w:rsidRDefault="000259C8" w:rsidP="00102B2A">
            <w:pPr>
              <w:pStyle w:val="Prrafodelista"/>
              <w:spacing w:after="0" w:line="23" w:lineRule="atLeast"/>
              <w:ind w:left="0"/>
              <w:rPr>
                <w:rFonts w:ascii="Century Gothic" w:hAnsi="Century Gothic" w:cs="Tahoma"/>
                <w:sz w:val="18"/>
              </w:rPr>
            </w:pPr>
          </w:p>
        </w:tc>
      </w:tr>
      <w:tr w:rsidR="000259C8" w:rsidRPr="000259C8" w:rsidTr="000259C8">
        <w:tc>
          <w:tcPr>
            <w:tcW w:w="4061" w:type="dxa"/>
            <w:shd w:val="clear" w:color="auto" w:fill="auto"/>
          </w:tcPr>
          <w:p w:rsidR="000259C8" w:rsidRPr="00973E97" w:rsidRDefault="000259C8" w:rsidP="00102B2A">
            <w:pPr>
              <w:pStyle w:val="Prrafodelista"/>
              <w:spacing w:after="0" w:line="23" w:lineRule="atLeast"/>
              <w:ind w:left="0"/>
              <w:rPr>
                <w:rFonts w:ascii="Century Gothic" w:hAnsi="Century Gothic" w:cs="Tahoma"/>
                <w:sz w:val="18"/>
              </w:rPr>
            </w:pPr>
            <w:r w:rsidRPr="00973E97">
              <w:rPr>
                <w:rFonts w:ascii="Century Gothic" w:hAnsi="Century Gothic" w:cs="Tahoma"/>
                <w:sz w:val="18"/>
              </w:rPr>
              <w:t>Teléfono fijo</w:t>
            </w:r>
          </w:p>
        </w:tc>
        <w:tc>
          <w:tcPr>
            <w:tcW w:w="3939" w:type="dxa"/>
            <w:shd w:val="clear" w:color="auto" w:fill="auto"/>
          </w:tcPr>
          <w:p w:rsidR="000259C8" w:rsidRPr="00973E97" w:rsidRDefault="000259C8" w:rsidP="00102B2A">
            <w:pPr>
              <w:pStyle w:val="Prrafodelista"/>
              <w:spacing w:after="0" w:line="23" w:lineRule="atLeast"/>
              <w:ind w:left="0"/>
              <w:rPr>
                <w:rFonts w:ascii="Century Gothic" w:hAnsi="Century Gothic" w:cs="Tahoma"/>
                <w:sz w:val="18"/>
              </w:rPr>
            </w:pPr>
          </w:p>
        </w:tc>
      </w:tr>
      <w:tr w:rsidR="000259C8" w:rsidRPr="000259C8" w:rsidTr="000259C8">
        <w:tc>
          <w:tcPr>
            <w:tcW w:w="4061" w:type="dxa"/>
            <w:shd w:val="clear" w:color="auto" w:fill="auto"/>
          </w:tcPr>
          <w:p w:rsidR="000259C8" w:rsidRPr="00973E97" w:rsidRDefault="000259C8" w:rsidP="00102B2A">
            <w:pPr>
              <w:pStyle w:val="Prrafodelista"/>
              <w:spacing w:after="0" w:line="23" w:lineRule="atLeast"/>
              <w:ind w:left="0"/>
              <w:rPr>
                <w:rFonts w:ascii="Century Gothic" w:hAnsi="Century Gothic" w:cs="Tahoma"/>
                <w:sz w:val="18"/>
              </w:rPr>
            </w:pPr>
            <w:r w:rsidRPr="00973E97">
              <w:rPr>
                <w:rFonts w:ascii="Century Gothic" w:hAnsi="Century Gothic" w:cs="Tahoma"/>
                <w:sz w:val="18"/>
              </w:rPr>
              <w:t>Teléfono celular</w:t>
            </w:r>
          </w:p>
        </w:tc>
        <w:tc>
          <w:tcPr>
            <w:tcW w:w="3939" w:type="dxa"/>
            <w:shd w:val="clear" w:color="auto" w:fill="auto"/>
          </w:tcPr>
          <w:p w:rsidR="000259C8" w:rsidRPr="00973E97" w:rsidRDefault="000259C8" w:rsidP="00102B2A">
            <w:pPr>
              <w:pStyle w:val="Prrafodelista"/>
              <w:spacing w:after="0" w:line="23" w:lineRule="atLeast"/>
              <w:ind w:left="0"/>
              <w:rPr>
                <w:rFonts w:ascii="Century Gothic" w:hAnsi="Century Gothic" w:cs="Tahoma"/>
                <w:sz w:val="18"/>
              </w:rPr>
            </w:pPr>
          </w:p>
        </w:tc>
      </w:tr>
      <w:tr w:rsidR="000259C8" w:rsidRPr="000259C8" w:rsidTr="000259C8">
        <w:tc>
          <w:tcPr>
            <w:tcW w:w="4061" w:type="dxa"/>
            <w:shd w:val="clear" w:color="auto" w:fill="auto"/>
          </w:tcPr>
          <w:p w:rsidR="000259C8" w:rsidRPr="00973E97" w:rsidRDefault="000259C8" w:rsidP="00102B2A">
            <w:pPr>
              <w:pStyle w:val="Prrafodelista"/>
              <w:spacing w:after="0" w:line="23" w:lineRule="atLeast"/>
              <w:ind w:left="0"/>
              <w:rPr>
                <w:rFonts w:ascii="Century Gothic" w:hAnsi="Century Gothic" w:cs="Tahoma"/>
                <w:sz w:val="18"/>
              </w:rPr>
            </w:pPr>
            <w:r w:rsidRPr="00973E97">
              <w:rPr>
                <w:rFonts w:ascii="Century Gothic" w:hAnsi="Century Gothic" w:cs="Tahoma"/>
                <w:sz w:val="18"/>
              </w:rPr>
              <w:t>Correo electrónico</w:t>
            </w:r>
          </w:p>
        </w:tc>
        <w:tc>
          <w:tcPr>
            <w:tcW w:w="3939" w:type="dxa"/>
            <w:shd w:val="clear" w:color="auto" w:fill="auto"/>
          </w:tcPr>
          <w:p w:rsidR="000259C8" w:rsidRPr="00973E97" w:rsidRDefault="000259C8" w:rsidP="00102B2A">
            <w:pPr>
              <w:pStyle w:val="Prrafodelista"/>
              <w:spacing w:after="0" w:line="23" w:lineRule="atLeast"/>
              <w:ind w:left="0"/>
              <w:rPr>
                <w:rFonts w:ascii="Century Gothic" w:hAnsi="Century Gothic" w:cs="Tahoma"/>
                <w:sz w:val="18"/>
              </w:rPr>
            </w:pPr>
          </w:p>
        </w:tc>
      </w:tr>
    </w:tbl>
    <w:p w:rsidR="000259C8" w:rsidRPr="000259C8" w:rsidRDefault="000259C8" w:rsidP="000259C8">
      <w:pPr>
        <w:pStyle w:val="Prrafodelista"/>
        <w:spacing w:after="0" w:line="23" w:lineRule="atLeast"/>
        <w:rPr>
          <w:rFonts w:ascii="Century Gothic" w:hAnsi="Century Gothic" w:cs="Tahoma"/>
        </w:rPr>
      </w:pPr>
    </w:p>
    <w:p w:rsidR="000259C8" w:rsidRPr="000259C8" w:rsidRDefault="000259C8" w:rsidP="000259C8">
      <w:pPr>
        <w:pStyle w:val="Prrafodelista"/>
        <w:numPr>
          <w:ilvl w:val="0"/>
          <w:numId w:val="36"/>
        </w:numPr>
        <w:spacing w:after="0" w:line="23" w:lineRule="atLeast"/>
        <w:rPr>
          <w:rFonts w:ascii="Century Gothic" w:hAnsi="Century Gothic" w:cs="Tahoma"/>
          <w:b/>
        </w:rPr>
      </w:pPr>
      <w:r w:rsidRPr="000259C8">
        <w:rPr>
          <w:rFonts w:ascii="Century Gothic" w:hAnsi="Century Gothic" w:cs="Tahoma"/>
          <w:b/>
        </w:rPr>
        <w:t>Formación académica</w:t>
      </w:r>
    </w:p>
    <w:tbl>
      <w:tblPr>
        <w:tblpPr w:leftFromText="141" w:rightFromText="141" w:vertAnchor="text" w:horzAnchor="margin" w:tblpXSpec="right" w:tblpY="257"/>
        <w:tblW w:w="8080" w:type="dxa"/>
        <w:tblLayout w:type="fixed"/>
        <w:tblCellMar>
          <w:left w:w="70" w:type="dxa"/>
          <w:right w:w="70" w:type="dxa"/>
        </w:tblCellMar>
        <w:tblLook w:val="04A0" w:firstRow="1" w:lastRow="0" w:firstColumn="1" w:lastColumn="0" w:noHBand="0" w:noVBand="1"/>
      </w:tblPr>
      <w:tblGrid>
        <w:gridCol w:w="1488"/>
        <w:gridCol w:w="1417"/>
        <w:gridCol w:w="1560"/>
        <w:gridCol w:w="1628"/>
        <w:gridCol w:w="1987"/>
      </w:tblGrid>
      <w:tr w:rsidR="00995EAB" w:rsidRPr="00995EAB" w:rsidTr="009B41DA">
        <w:trPr>
          <w:trHeight w:val="701"/>
        </w:trPr>
        <w:tc>
          <w:tcPr>
            <w:tcW w:w="1488" w:type="dxa"/>
            <w:tcBorders>
              <w:top w:val="single" w:sz="4" w:space="0" w:color="auto"/>
              <w:left w:val="single" w:sz="4" w:space="0" w:color="auto"/>
              <w:bottom w:val="single" w:sz="4" w:space="0" w:color="auto"/>
              <w:right w:val="single" w:sz="4" w:space="0" w:color="auto"/>
            </w:tcBorders>
            <w:shd w:val="clear" w:color="auto" w:fill="44546A" w:themeFill="text2"/>
            <w:noWrap/>
            <w:vAlign w:val="center"/>
            <w:hideMark/>
          </w:tcPr>
          <w:p w:rsidR="00995EAB" w:rsidRPr="009B41DA" w:rsidRDefault="00995EAB" w:rsidP="00995EAB">
            <w:pPr>
              <w:spacing w:after="0" w:line="240" w:lineRule="auto"/>
              <w:jc w:val="center"/>
              <w:rPr>
                <w:rFonts w:ascii="Century Gothic" w:eastAsia="Times New Roman" w:hAnsi="Century Gothic" w:cs="Arial"/>
                <w:bCs/>
                <w:color w:val="FFFFFF" w:themeColor="background1"/>
                <w:sz w:val="18"/>
                <w:szCs w:val="24"/>
                <w:lang w:eastAsia="es-PE"/>
              </w:rPr>
            </w:pPr>
            <w:r w:rsidRPr="009B41DA">
              <w:rPr>
                <w:rFonts w:ascii="Century Gothic" w:eastAsia="Times New Roman" w:hAnsi="Century Gothic" w:cs="Arial"/>
                <w:bCs/>
                <w:color w:val="FFFFFF" w:themeColor="background1"/>
                <w:sz w:val="18"/>
                <w:szCs w:val="24"/>
                <w:lang w:eastAsia="es-PE"/>
              </w:rPr>
              <w:t>Grado</w:t>
            </w:r>
          </w:p>
        </w:tc>
        <w:tc>
          <w:tcPr>
            <w:tcW w:w="1417" w:type="dxa"/>
            <w:tcBorders>
              <w:top w:val="single" w:sz="4" w:space="0" w:color="auto"/>
              <w:left w:val="nil"/>
              <w:bottom w:val="single" w:sz="4" w:space="0" w:color="auto"/>
              <w:right w:val="single" w:sz="4" w:space="0" w:color="auto"/>
            </w:tcBorders>
            <w:shd w:val="clear" w:color="auto" w:fill="44546A" w:themeFill="text2"/>
            <w:vAlign w:val="center"/>
            <w:hideMark/>
          </w:tcPr>
          <w:p w:rsidR="00CF6CA0" w:rsidRPr="009B41DA" w:rsidRDefault="00995EAB" w:rsidP="00CF6CA0">
            <w:pPr>
              <w:spacing w:after="0" w:line="240" w:lineRule="auto"/>
              <w:jc w:val="center"/>
              <w:rPr>
                <w:rFonts w:ascii="Century Gothic" w:eastAsia="Times New Roman" w:hAnsi="Century Gothic" w:cs="Arial"/>
                <w:bCs/>
                <w:color w:val="FFFFFF" w:themeColor="background1"/>
                <w:sz w:val="18"/>
                <w:szCs w:val="24"/>
                <w:lang w:eastAsia="es-PE"/>
              </w:rPr>
            </w:pPr>
            <w:r w:rsidRPr="009B41DA">
              <w:rPr>
                <w:rFonts w:ascii="Century Gothic" w:eastAsia="Times New Roman" w:hAnsi="Century Gothic" w:cs="Arial"/>
                <w:bCs/>
                <w:color w:val="FFFFFF" w:themeColor="background1"/>
                <w:sz w:val="18"/>
                <w:szCs w:val="24"/>
                <w:lang w:eastAsia="es-PE"/>
              </w:rPr>
              <w:t>Nivel alcanzado</w:t>
            </w:r>
            <w:r w:rsidR="00CF6CA0">
              <w:rPr>
                <w:rFonts w:ascii="Century Gothic" w:eastAsia="Times New Roman" w:hAnsi="Century Gothic" w:cs="Arial"/>
                <w:bCs/>
                <w:color w:val="FFFFFF" w:themeColor="background1"/>
                <w:sz w:val="18"/>
                <w:szCs w:val="24"/>
                <w:lang w:eastAsia="es-PE"/>
              </w:rPr>
              <w:t>*</w:t>
            </w:r>
          </w:p>
        </w:tc>
        <w:tc>
          <w:tcPr>
            <w:tcW w:w="1560" w:type="dxa"/>
            <w:tcBorders>
              <w:top w:val="single" w:sz="4" w:space="0" w:color="auto"/>
              <w:left w:val="nil"/>
              <w:bottom w:val="single" w:sz="4" w:space="0" w:color="auto"/>
              <w:right w:val="single" w:sz="4" w:space="0" w:color="000000"/>
            </w:tcBorders>
            <w:shd w:val="clear" w:color="auto" w:fill="44546A" w:themeFill="text2"/>
            <w:vAlign w:val="center"/>
            <w:hideMark/>
          </w:tcPr>
          <w:p w:rsidR="00995EAB" w:rsidRPr="009B41DA" w:rsidRDefault="00995EAB" w:rsidP="00995EAB">
            <w:pPr>
              <w:spacing w:after="0" w:line="240" w:lineRule="auto"/>
              <w:jc w:val="center"/>
              <w:rPr>
                <w:rFonts w:ascii="Century Gothic" w:eastAsia="Times New Roman" w:hAnsi="Century Gothic" w:cs="Arial"/>
                <w:bCs/>
                <w:color w:val="FFFFFF" w:themeColor="background1"/>
                <w:sz w:val="18"/>
                <w:szCs w:val="24"/>
                <w:lang w:eastAsia="es-PE"/>
              </w:rPr>
            </w:pPr>
            <w:r w:rsidRPr="009B41DA">
              <w:rPr>
                <w:rFonts w:ascii="Century Gothic" w:eastAsia="Times New Roman" w:hAnsi="Century Gothic" w:cs="Arial"/>
                <w:bCs/>
                <w:color w:val="FFFFFF" w:themeColor="background1"/>
                <w:sz w:val="18"/>
                <w:szCs w:val="24"/>
                <w:lang w:eastAsia="es-PE"/>
              </w:rPr>
              <w:t>Especialidad</w:t>
            </w:r>
          </w:p>
        </w:tc>
        <w:tc>
          <w:tcPr>
            <w:tcW w:w="1628" w:type="dxa"/>
            <w:tcBorders>
              <w:top w:val="single" w:sz="4" w:space="0" w:color="auto"/>
              <w:left w:val="nil"/>
              <w:bottom w:val="single" w:sz="4" w:space="0" w:color="auto"/>
              <w:right w:val="single" w:sz="4" w:space="0" w:color="000000"/>
            </w:tcBorders>
            <w:shd w:val="clear" w:color="auto" w:fill="44546A" w:themeFill="text2"/>
            <w:vAlign w:val="center"/>
            <w:hideMark/>
          </w:tcPr>
          <w:p w:rsidR="00995EAB" w:rsidRPr="009B41DA" w:rsidRDefault="00995EAB" w:rsidP="00995EAB">
            <w:pPr>
              <w:spacing w:after="0" w:line="240" w:lineRule="auto"/>
              <w:jc w:val="center"/>
              <w:rPr>
                <w:rFonts w:ascii="Century Gothic" w:eastAsia="Times New Roman" w:hAnsi="Century Gothic" w:cs="Arial"/>
                <w:bCs/>
                <w:color w:val="FFFFFF" w:themeColor="background1"/>
                <w:sz w:val="18"/>
                <w:szCs w:val="24"/>
                <w:lang w:eastAsia="es-PE"/>
              </w:rPr>
            </w:pPr>
            <w:r w:rsidRPr="009B41DA">
              <w:rPr>
                <w:rFonts w:ascii="Century Gothic" w:eastAsia="Times New Roman" w:hAnsi="Century Gothic" w:cs="Arial"/>
                <w:bCs/>
                <w:color w:val="FFFFFF" w:themeColor="background1"/>
                <w:sz w:val="18"/>
                <w:szCs w:val="24"/>
                <w:lang w:eastAsia="es-PE"/>
              </w:rPr>
              <w:t>Nombre de la institución</w:t>
            </w:r>
          </w:p>
        </w:tc>
        <w:tc>
          <w:tcPr>
            <w:tcW w:w="1987" w:type="dxa"/>
            <w:tcBorders>
              <w:top w:val="single" w:sz="4" w:space="0" w:color="auto"/>
              <w:left w:val="nil"/>
              <w:bottom w:val="single" w:sz="4" w:space="0" w:color="auto"/>
              <w:right w:val="single" w:sz="4" w:space="0" w:color="auto"/>
            </w:tcBorders>
            <w:shd w:val="clear" w:color="auto" w:fill="44546A" w:themeFill="text2"/>
            <w:vAlign w:val="center"/>
            <w:hideMark/>
          </w:tcPr>
          <w:p w:rsidR="00995EAB" w:rsidRPr="009B41DA" w:rsidRDefault="00CF6CA0" w:rsidP="00995EAB">
            <w:pPr>
              <w:spacing w:after="0" w:line="240" w:lineRule="auto"/>
              <w:jc w:val="center"/>
              <w:rPr>
                <w:rFonts w:ascii="Century Gothic" w:eastAsia="Times New Roman" w:hAnsi="Century Gothic" w:cs="Arial"/>
                <w:bCs/>
                <w:color w:val="FFFFFF" w:themeColor="background1"/>
                <w:sz w:val="18"/>
                <w:szCs w:val="24"/>
                <w:lang w:eastAsia="es-PE"/>
              </w:rPr>
            </w:pPr>
            <w:r>
              <w:rPr>
                <w:rFonts w:ascii="Century Gothic" w:eastAsia="Times New Roman" w:hAnsi="Century Gothic" w:cs="Arial"/>
                <w:bCs/>
                <w:color w:val="FFFFFF" w:themeColor="background1"/>
                <w:sz w:val="18"/>
                <w:szCs w:val="24"/>
                <w:lang w:eastAsia="es-PE"/>
              </w:rPr>
              <w:t>N° de folio</w:t>
            </w:r>
          </w:p>
        </w:tc>
      </w:tr>
      <w:tr w:rsidR="00995EAB" w:rsidRPr="00995EAB" w:rsidTr="009B41DA">
        <w:trPr>
          <w:trHeight w:val="555"/>
        </w:trPr>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EAB" w:rsidRPr="009B41DA" w:rsidRDefault="00995EAB" w:rsidP="00995EAB">
            <w:pPr>
              <w:spacing w:after="0" w:line="240" w:lineRule="auto"/>
              <w:jc w:val="center"/>
              <w:rPr>
                <w:rFonts w:ascii="Century Gothic" w:eastAsia="Times New Roman" w:hAnsi="Century Gothic" w:cs="Arial"/>
                <w:bCs/>
                <w:color w:val="000000"/>
                <w:sz w:val="18"/>
                <w:szCs w:val="24"/>
                <w:lang w:eastAsia="es-PE"/>
              </w:rPr>
            </w:pPr>
            <w:r w:rsidRPr="009B41DA">
              <w:rPr>
                <w:rFonts w:ascii="Century Gothic" w:eastAsia="Times New Roman" w:hAnsi="Century Gothic" w:cs="Arial"/>
                <w:bCs/>
                <w:color w:val="000000"/>
                <w:sz w:val="18"/>
                <w:szCs w:val="24"/>
                <w:lang w:eastAsia="es-PE"/>
              </w:rPr>
              <w:t>Doctorado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color w:val="000000"/>
                <w:szCs w:val="24"/>
                <w:lang w:eastAsia="es-PE"/>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bCs/>
                <w:color w:val="000000"/>
                <w:szCs w:val="24"/>
                <w:lang w:eastAsia="es-PE"/>
              </w:rPr>
            </w:pPr>
          </w:p>
        </w:tc>
        <w:tc>
          <w:tcPr>
            <w:tcW w:w="1628" w:type="dxa"/>
            <w:tcBorders>
              <w:top w:val="single" w:sz="4" w:space="0" w:color="auto"/>
              <w:left w:val="nil"/>
              <w:bottom w:val="single" w:sz="4" w:space="0" w:color="auto"/>
              <w:right w:val="single" w:sz="4" w:space="0" w:color="000000"/>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bCs/>
                <w:color w:val="000000"/>
                <w:szCs w:val="24"/>
                <w:lang w:eastAsia="es-PE"/>
              </w:rPr>
            </w:pP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bCs/>
                <w:color w:val="000000"/>
                <w:szCs w:val="24"/>
                <w:lang w:eastAsia="es-PE"/>
              </w:rPr>
            </w:pPr>
          </w:p>
        </w:tc>
      </w:tr>
      <w:tr w:rsidR="00995EAB" w:rsidRPr="00995EAB" w:rsidTr="009B41DA">
        <w:trPr>
          <w:trHeight w:val="563"/>
        </w:trPr>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EAB" w:rsidRPr="009B41DA" w:rsidRDefault="00995EAB" w:rsidP="00995EAB">
            <w:pPr>
              <w:spacing w:after="0" w:line="240" w:lineRule="auto"/>
              <w:jc w:val="center"/>
              <w:rPr>
                <w:rFonts w:ascii="Century Gothic" w:eastAsia="Times New Roman" w:hAnsi="Century Gothic" w:cs="Arial"/>
                <w:bCs/>
                <w:color w:val="000000"/>
                <w:sz w:val="18"/>
                <w:szCs w:val="24"/>
                <w:lang w:eastAsia="es-PE"/>
              </w:rPr>
            </w:pPr>
            <w:r w:rsidRPr="009B41DA">
              <w:rPr>
                <w:rFonts w:ascii="Century Gothic" w:eastAsia="Times New Roman" w:hAnsi="Century Gothic" w:cs="Arial"/>
                <w:bCs/>
                <w:color w:val="000000"/>
                <w:sz w:val="18"/>
                <w:szCs w:val="24"/>
                <w:lang w:eastAsia="es-PE"/>
              </w:rPr>
              <w:t>Maestría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color w:val="000000"/>
                <w:szCs w:val="24"/>
                <w:lang w:eastAsia="es-PE"/>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bCs/>
                <w:color w:val="000000"/>
                <w:szCs w:val="24"/>
                <w:lang w:eastAsia="es-PE"/>
              </w:rPr>
            </w:pPr>
          </w:p>
        </w:tc>
        <w:tc>
          <w:tcPr>
            <w:tcW w:w="1628" w:type="dxa"/>
            <w:tcBorders>
              <w:top w:val="single" w:sz="4" w:space="0" w:color="auto"/>
              <w:left w:val="nil"/>
              <w:bottom w:val="single" w:sz="4" w:space="0" w:color="auto"/>
              <w:right w:val="single" w:sz="4" w:space="0" w:color="000000"/>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bCs/>
                <w:color w:val="000000"/>
                <w:szCs w:val="24"/>
                <w:lang w:eastAsia="es-PE"/>
              </w:rPr>
            </w:pP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bCs/>
                <w:color w:val="000000"/>
                <w:szCs w:val="24"/>
                <w:lang w:eastAsia="es-PE"/>
              </w:rPr>
            </w:pPr>
          </w:p>
        </w:tc>
      </w:tr>
      <w:tr w:rsidR="00995EAB" w:rsidRPr="00995EAB" w:rsidTr="009B41DA">
        <w:trPr>
          <w:trHeight w:val="557"/>
        </w:trPr>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EAB" w:rsidRPr="009B41DA" w:rsidRDefault="00995EAB" w:rsidP="00995EAB">
            <w:pPr>
              <w:spacing w:after="0" w:line="240" w:lineRule="auto"/>
              <w:jc w:val="center"/>
              <w:rPr>
                <w:rFonts w:ascii="Century Gothic" w:eastAsia="Times New Roman" w:hAnsi="Century Gothic" w:cs="Arial"/>
                <w:bCs/>
                <w:color w:val="000000"/>
                <w:sz w:val="18"/>
                <w:szCs w:val="24"/>
                <w:lang w:eastAsia="es-PE"/>
              </w:rPr>
            </w:pPr>
            <w:r w:rsidRPr="009B41DA">
              <w:rPr>
                <w:rFonts w:ascii="Century Gothic" w:eastAsia="Times New Roman" w:hAnsi="Century Gothic" w:cs="Arial"/>
                <w:bCs/>
                <w:color w:val="000000"/>
                <w:sz w:val="18"/>
                <w:szCs w:val="24"/>
                <w:lang w:eastAsia="es-PE"/>
              </w:rPr>
              <w:t>Universitario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color w:val="000000"/>
                <w:szCs w:val="24"/>
                <w:lang w:eastAsia="es-PE"/>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bCs/>
                <w:color w:val="000000"/>
                <w:szCs w:val="24"/>
                <w:lang w:eastAsia="es-PE"/>
              </w:rPr>
            </w:pPr>
          </w:p>
        </w:tc>
        <w:tc>
          <w:tcPr>
            <w:tcW w:w="1628" w:type="dxa"/>
            <w:tcBorders>
              <w:top w:val="single" w:sz="4" w:space="0" w:color="auto"/>
              <w:left w:val="nil"/>
              <w:bottom w:val="single" w:sz="4" w:space="0" w:color="auto"/>
              <w:right w:val="single" w:sz="4" w:space="0" w:color="000000"/>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bCs/>
                <w:color w:val="000000"/>
                <w:szCs w:val="24"/>
                <w:lang w:eastAsia="es-PE"/>
              </w:rPr>
            </w:pP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bCs/>
                <w:color w:val="000000"/>
                <w:szCs w:val="24"/>
                <w:lang w:eastAsia="es-PE"/>
              </w:rPr>
            </w:pPr>
          </w:p>
        </w:tc>
      </w:tr>
      <w:tr w:rsidR="00995EAB" w:rsidRPr="00995EAB" w:rsidTr="009B41DA">
        <w:trPr>
          <w:trHeight w:val="410"/>
        </w:trPr>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EAB" w:rsidRPr="009B41DA" w:rsidRDefault="00995EAB" w:rsidP="00995EAB">
            <w:pPr>
              <w:spacing w:after="0" w:line="240" w:lineRule="auto"/>
              <w:jc w:val="center"/>
              <w:rPr>
                <w:rFonts w:ascii="Century Gothic" w:eastAsia="Times New Roman" w:hAnsi="Century Gothic" w:cs="Arial"/>
                <w:bCs/>
                <w:color w:val="000000"/>
                <w:sz w:val="18"/>
                <w:szCs w:val="24"/>
                <w:lang w:eastAsia="es-PE"/>
              </w:rPr>
            </w:pPr>
            <w:r w:rsidRPr="009B41DA">
              <w:rPr>
                <w:rFonts w:ascii="Century Gothic" w:eastAsia="Times New Roman" w:hAnsi="Century Gothic" w:cs="Arial"/>
                <w:bCs/>
                <w:color w:val="000000"/>
                <w:sz w:val="18"/>
                <w:szCs w:val="24"/>
                <w:lang w:eastAsia="es-PE"/>
              </w:rPr>
              <w:t>Técnico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color w:val="000000"/>
                <w:szCs w:val="24"/>
                <w:lang w:eastAsia="es-PE"/>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bCs/>
                <w:color w:val="000000"/>
                <w:szCs w:val="24"/>
                <w:lang w:eastAsia="es-PE"/>
              </w:rPr>
            </w:pPr>
          </w:p>
        </w:tc>
        <w:tc>
          <w:tcPr>
            <w:tcW w:w="1628" w:type="dxa"/>
            <w:tcBorders>
              <w:top w:val="single" w:sz="4" w:space="0" w:color="auto"/>
              <w:left w:val="nil"/>
              <w:bottom w:val="single" w:sz="4" w:space="0" w:color="auto"/>
              <w:right w:val="single" w:sz="4" w:space="0" w:color="000000"/>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bCs/>
                <w:color w:val="000000"/>
                <w:szCs w:val="24"/>
                <w:lang w:eastAsia="es-PE"/>
              </w:rPr>
            </w:pP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bCs/>
                <w:color w:val="000000"/>
                <w:szCs w:val="24"/>
                <w:lang w:eastAsia="es-PE"/>
              </w:rPr>
            </w:pPr>
          </w:p>
        </w:tc>
      </w:tr>
      <w:tr w:rsidR="00995EAB" w:rsidRPr="00995EAB" w:rsidTr="009B41DA">
        <w:trPr>
          <w:trHeight w:val="416"/>
        </w:trPr>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EAB" w:rsidRPr="009B41DA" w:rsidRDefault="00995EAB" w:rsidP="00995EAB">
            <w:pPr>
              <w:spacing w:after="0" w:line="240" w:lineRule="auto"/>
              <w:jc w:val="center"/>
              <w:rPr>
                <w:rFonts w:ascii="Century Gothic" w:eastAsia="Times New Roman" w:hAnsi="Century Gothic" w:cs="Arial"/>
                <w:bCs/>
                <w:color w:val="000000"/>
                <w:sz w:val="18"/>
                <w:szCs w:val="24"/>
                <w:lang w:eastAsia="es-PE"/>
              </w:rPr>
            </w:pPr>
            <w:r w:rsidRPr="009B41DA">
              <w:rPr>
                <w:rFonts w:ascii="Century Gothic" w:eastAsia="Times New Roman" w:hAnsi="Century Gothic" w:cs="Arial"/>
                <w:bCs/>
                <w:color w:val="000000"/>
                <w:sz w:val="18"/>
                <w:szCs w:val="24"/>
                <w:lang w:eastAsia="es-PE"/>
              </w:rPr>
              <w:t>Secundaria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color w:val="000000"/>
                <w:szCs w:val="24"/>
                <w:lang w:eastAsia="es-PE"/>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bCs/>
                <w:color w:val="000000"/>
                <w:szCs w:val="24"/>
                <w:lang w:eastAsia="es-PE"/>
              </w:rPr>
            </w:pPr>
          </w:p>
        </w:tc>
        <w:tc>
          <w:tcPr>
            <w:tcW w:w="1628" w:type="dxa"/>
            <w:tcBorders>
              <w:top w:val="single" w:sz="4" w:space="0" w:color="auto"/>
              <w:left w:val="nil"/>
              <w:bottom w:val="single" w:sz="4" w:space="0" w:color="auto"/>
              <w:right w:val="single" w:sz="4" w:space="0" w:color="000000"/>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bCs/>
                <w:color w:val="000000"/>
                <w:szCs w:val="24"/>
                <w:lang w:eastAsia="es-PE"/>
              </w:rPr>
            </w:pP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995EAB" w:rsidRPr="00995EAB" w:rsidRDefault="00995EAB" w:rsidP="00995EAB">
            <w:pPr>
              <w:spacing w:after="0" w:line="240" w:lineRule="auto"/>
              <w:jc w:val="center"/>
              <w:rPr>
                <w:rFonts w:ascii="Century Gothic" w:eastAsia="Times New Roman" w:hAnsi="Century Gothic" w:cs="Arial"/>
                <w:bCs/>
                <w:color w:val="000000"/>
                <w:szCs w:val="24"/>
                <w:lang w:eastAsia="es-PE"/>
              </w:rPr>
            </w:pPr>
          </w:p>
        </w:tc>
      </w:tr>
    </w:tbl>
    <w:p w:rsidR="00995EAB" w:rsidRPr="00995EAB" w:rsidRDefault="00995EAB" w:rsidP="00995EAB">
      <w:pPr>
        <w:spacing w:after="0" w:line="23" w:lineRule="atLeast"/>
        <w:rPr>
          <w:rFonts w:ascii="Century Gothic" w:hAnsi="Century Gothic" w:cs="Tahoma"/>
        </w:rPr>
      </w:pPr>
    </w:p>
    <w:p w:rsidR="00CF6CA0" w:rsidRPr="00CF6CA0" w:rsidRDefault="00CF6CA0" w:rsidP="00CF6CA0">
      <w:pPr>
        <w:pStyle w:val="Prrafodelista"/>
        <w:spacing w:after="0" w:line="23" w:lineRule="atLeast"/>
        <w:ind w:left="567"/>
        <w:rPr>
          <w:rFonts w:ascii="Century Gothic" w:hAnsi="Century Gothic" w:cs="Tahoma"/>
          <w:sz w:val="16"/>
        </w:rPr>
      </w:pPr>
      <w:r w:rsidRPr="00CF6CA0">
        <w:rPr>
          <w:rFonts w:ascii="Century Gothic" w:hAnsi="Century Gothic" w:cs="Tahoma"/>
          <w:sz w:val="18"/>
        </w:rPr>
        <w:t>*Nivel alcanzado especificar: Estudiante, egresado, bachiller y/o titulado.</w:t>
      </w:r>
    </w:p>
    <w:p w:rsidR="00CF6CA0" w:rsidRDefault="00CF6CA0" w:rsidP="00CF6CA0">
      <w:pPr>
        <w:pStyle w:val="Prrafodelista"/>
        <w:spacing w:after="0" w:line="23" w:lineRule="atLeast"/>
        <w:ind w:left="567"/>
        <w:rPr>
          <w:rFonts w:ascii="Century Gothic" w:hAnsi="Century Gothic" w:cs="Tahoma"/>
        </w:rPr>
      </w:pPr>
    </w:p>
    <w:p w:rsidR="000259C8" w:rsidRPr="00CF6CA0" w:rsidRDefault="00CF6CA0" w:rsidP="00CF6CA0">
      <w:pPr>
        <w:spacing w:after="0" w:line="23" w:lineRule="atLeast"/>
        <w:ind w:firstLine="567"/>
        <w:rPr>
          <w:rFonts w:ascii="Century Gothic" w:hAnsi="Century Gothic" w:cs="Tahoma"/>
          <w:b/>
        </w:rPr>
      </w:pPr>
      <w:r w:rsidRPr="00CF6CA0">
        <w:rPr>
          <w:rFonts w:ascii="Century Gothic" w:hAnsi="Century Gothic" w:cs="Tahoma"/>
          <w:b/>
        </w:rPr>
        <w:t>¿Posee colegiatura?</w:t>
      </w:r>
    </w:p>
    <w:p w:rsidR="00CF6CA0" w:rsidRPr="00CF6CA0" w:rsidRDefault="00CF6CA0" w:rsidP="00CF6CA0">
      <w:pPr>
        <w:spacing w:after="0" w:line="23" w:lineRule="atLeast"/>
        <w:ind w:firstLine="567"/>
        <w:rPr>
          <w:rFonts w:ascii="Century Gothic" w:hAnsi="Century Gothic" w:cs="Tahom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940"/>
        <w:gridCol w:w="1940"/>
        <w:gridCol w:w="1940"/>
      </w:tblGrid>
      <w:tr w:rsidR="00CF6CA0" w:rsidRPr="000259C8" w:rsidTr="00CF6CA0">
        <w:trPr>
          <w:trHeight w:val="365"/>
        </w:trPr>
        <w:tc>
          <w:tcPr>
            <w:tcW w:w="2000" w:type="dxa"/>
            <w:vMerge w:val="restart"/>
            <w:shd w:val="clear" w:color="auto" w:fill="44546A" w:themeFill="text2"/>
            <w:vAlign w:val="center"/>
          </w:tcPr>
          <w:p w:rsidR="00CF6CA0" w:rsidRPr="009B41DA" w:rsidRDefault="00CF6CA0" w:rsidP="00CF6CA0">
            <w:pPr>
              <w:pStyle w:val="Prrafodelista"/>
              <w:spacing w:after="0" w:line="23" w:lineRule="atLeast"/>
              <w:ind w:left="0"/>
              <w:jc w:val="center"/>
              <w:rPr>
                <w:rFonts w:ascii="Century Gothic" w:hAnsi="Century Gothic" w:cs="Tahoma"/>
                <w:color w:val="FFFFFF" w:themeColor="background1"/>
                <w:sz w:val="18"/>
              </w:rPr>
            </w:pPr>
            <w:r>
              <w:rPr>
                <w:rFonts w:ascii="Century Gothic" w:hAnsi="Century Gothic" w:cs="Tahoma"/>
                <w:color w:val="FFFFFF" w:themeColor="background1"/>
                <w:sz w:val="18"/>
              </w:rPr>
              <w:t>Marque con una “X”</w:t>
            </w:r>
          </w:p>
        </w:tc>
        <w:tc>
          <w:tcPr>
            <w:tcW w:w="4000" w:type="dxa"/>
            <w:gridSpan w:val="2"/>
            <w:shd w:val="clear" w:color="auto" w:fill="44546A" w:themeFill="text2"/>
            <w:vAlign w:val="center"/>
          </w:tcPr>
          <w:p w:rsidR="00CF6CA0" w:rsidRPr="009B41DA" w:rsidRDefault="00CF6CA0" w:rsidP="00CF6CA0">
            <w:pPr>
              <w:pStyle w:val="Prrafodelista"/>
              <w:spacing w:after="0" w:line="23" w:lineRule="atLeast"/>
              <w:ind w:left="0"/>
              <w:jc w:val="center"/>
              <w:rPr>
                <w:rFonts w:ascii="Century Gothic" w:hAnsi="Century Gothic" w:cs="Tahoma"/>
                <w:color w:val="FFFFFF" w:themeColor="background1"/>
                <w:sz w:val="18"/>
              </w:rPr>
            </w:pPr>
            <w:r>
              <w:rPr>
                <w:rFonts w:ascii="Century Gothic" w:hAnsi="Century Gothic" w:cs="Tahoma"/>
                <w:color w:val="FFFFFF" w:themeColor="background1"/>
                <w:sz w:val="18"/>
              </w:rPr>
              <w:t>Fecha</w:t>
            </w:r>
          </w:p>
        </w:tc>
        <w:tc>
          <w:tcPr>
            <w:tcW w:w="2000" w:type="dxa"/>
            <w:vMerge w:val="restart"/>
            <w:shd w:val="clear" w:color="auto" w:fill="44546A" w:themeFill="text2"/>
            <w:vAlign w:val="center"/>
          </w:tcPr>
          <w:p w:rsidR="00CF6CA0" w:rsidRPr="009B41DA" w:rsidRDefault="00CF6CA0" w:rsidP="00CF6CA0">
            <w:pPr>
              <w:pStyle w:val="Prrafodelista"/>
              <w:spacing w:after="0" w:line="23" w:lineRule="atLeast"/>
              <w:ind w:left="0"/>
              <w:jc w:val="center"/>
              <w:rPr>
                <w:rFonts w:ascii="Century Gothic" w:hAnsi="Century Gothic" w:cs="Tahoma"/>
                <w:color w:val="FFFFFF" w:themeColor="background1"/>
                <w:sz w:val="18"/>
              </w:rPr>
            </w:pPr>
            <w:r w:rsidRPr="009B41DA">
              <w:rPr>
                <w:rFonts w:ascii="Century Gothic" w:hAnsi="Century Gothic" w:cs="Tahoma"/>
                <w:color w:val="FFFFFF" w:themeColor="background1"/>
                <w:sz w:val="18"/>
              </w:rPr>
              <w:t>N° de folio</w:t>
            </w:r>
          </w:p>
        </w:tc>
      </w:tr>
      <w:tr w:rsidR="00CF6CA0" w:rsidRPr="000259C8" w:rsidTr="00831728">
        <w:trPr>
          <w:trHeight w:val="365"/>
        </w:trPr>
        <w:tc>
          <w:tcPr>
            <w:tcW w:w="2000" w:type="dxa"/>
            <w:vMerge/>
            <w:shd w:val="clear" w:color="auto" w:fill="44546A" w:themeFill="text2"/>
            <w:vAlign w:val="center"/>
          </w:tcPr>
          <w:p w:rsidR="00CF6CA0" w:rsidRDefault="00CF6CA0" w:rsidP="00CF6CA0">
            <w:pPr>
              <w:pStyle w:val="Prrafodelista"/>
              <w:spacing w:after="0" w:line="23" w:lineRule="atLeast"/>
              <w:ind w:left="0"/>
              <w:jc w:val="center"/>
              <w:rPr>
                <w:rFonts w:ascii="Century Gothic" w:hAnsi="Century Gothic" w:cs="Tahoma"/>
                <w:color w:val="FFFFFF" w:themeColor="background1"/>
                <w:sz w:val="18"/>
              </w:rPr>
            </w:pPr>
          </w:p>
        </w:tc>
        <w:tc>
          <w:tcPr>
            <w:tcW w:w="2000" w:type="dxa"/>
            <w:shd w:val="clear" w:color="auto" w:fill="44546A" w:themeFill="text2"/>
            <w:vAlign w:val="center"/>
          </w:tcPr>
          <w:p w:rsidR="00CF6CA0" w:rsidRPr="00CF6CA0" w:rsidRDefault="00CF6CA0" w:rsidP="00CF6CA0">
            <w:pPr>
              <w:pStyle w:val="Prrafodelista"/>
              <w:spacing w:after="0" w:line="23" w:lineRule="atLeast"/>
              <w:ind w:left="0"/>
              <w:jc w:val="center"/>
              <w:rPr>
                <w:rFonts w:ascii="Century Gothic" w:hAnsi="Century Gothic" w:cs="Tahoma"/>
                <w:color w:val="FFFFFF" w:themeColor="background1"/>
                <w:sz w:val="18"/>
              </w:rPr>
            </w:pPr>
            <w:r w:rsidRPr="00CF6CA0">
              <w:rPr>
                <w:rFonts w:ascii="Century Gothic" w:hAnsi="Century Gothic" w:cs="Tahoma"/>
                <w:color w:val="FFFFFF" w:themeColor="background1"/>
                <w:sz w:val="18"/>
              </w:rPr>
              <w:t>Mes</w:t>
            </w:r>
          </w:p>
        </w:tc>
        <w:tc>
          <w:tcPr>
            <w:tcW w:w="2000" w:type="dxa"/>
            <w:shd w:val="clear" w:color="auto" w:fill="44546A" w:themeFill="text2"/>
            <w:vAlign w:val="center"/>
          </w:tcPr>
          <w:p w:rsidR="00CF6CA0" w:rsidRPr="00CF6CA0" w:rsidRDefault="00CF6CA0" w:rsidP="00CF6CA0">
            <w:pPr>
              <w:pStyle w:val="Prrafodelista"/>
              <w:spacing w:after="0" w:line="23" w:lineRule="atLeast"/>
              <w:ind w:left="0"/>
              <w:jc w:val="center"/>
              <w:rPr>
                <w:rFonts w:ascii="Century Gothic" w:hAnsi="Century Gothic" w:cs="Tahoma"/>
                <w:color w:val="FFFFFF" w:themeColor="background1"/>
                <w:sz w:val="18"/>
              </w:rPr>
            </w:pPr>
            <w:r w:rsidRPr="00CF6CA0">
              <w:rPr>
                <w:rFonts w:ascii="Century Gothic" w:hAnsi="Century Gothic" w:cs="Tahoma"/>
                <w:color w:val="FFFFFF" w:themeColor="background1"/>
                <w:sz w:val="18"/>
              </w:rPr>
              <w:t>Año</w:t>
            </w:r>
          </w:p>
        </w:tc>
        <w:tc>
          <w:tcPr>
            <w:tcW w:w="2000" w:type="dxa"/>
            <w:vMerge/>
            <w:shd w:val="clear" w:color="auto" w:fill="44546A" w:themeFill="text2"/>
            <w:vAlign w:val="center"/>
          </w:tcPr>
          <w:p w:rsidR="00CF6CA0" w:rsidRPr="009B41DA" w:rsidRDefault="00CF6CA0" w:rsidP="00CF6CA0">
            <w:pPr>
              <w:pStyle w:val="Prrafodelista"/>
              <w:spacing w:after="0" w:line="23" w:lineRule="atLeast"/>
              <w:ind w:left="0"/>
              <w:jc w:val="center"/>
              <w:rPr>
                <w:rFonts w:ascii="Century Gothic" w:hAnsi="Century Gothic" w:cs="Tahoma"/>
                <w:color w:val="FFFFFF" w:themeColor="background1"/>
                <w:sz w:val="18"/>
              </w:rPr>
            </w:pPr>
          </w:p>
        </w:tc>
      </w:tr>
      <w:tr w:rsidR="000259C8" w:rsidRPr="000259C8" w:rsidTr="00CF6CA0">
        <w:tc>
          <w:tcPr>
            <w:tcW w:w="2000" w:type="dxa"/>
            <w:shd w:val="clear" w:color="auto" w:fill="auto"/>
          </w:tcPr>
          <w:p w:rsidR="000259C8" w:rsidRPr="00CF6CA0" w:rsidRDefault="00CF6CA0" w:rsidP="00CF6CA0">
            <w:pPr>
              <w:pStyle w:val="Prrafodelista"/>
              <w:spacing w:after="0" w:line="23" w:lineRule="atLeast"/>
              <w:ind w:left="0"/>
              <w:jc w:val="center"/>
              <w:rPr>
                <w:rFonts w:ascii="Century Gothic" w:hAnsi="Century Gothic" w:cs="Tahoma"/>
                <w:sz w:val="18"/>
              </w:rPr>
            </w:pPr>
            <w:r w:rsidRPr="00CF6CA0">
              <w:rPr>
                <w:rFonts w:ascii="Century Gothic" w:hAnsi="Century Gothic" w:cs="Tahoma"/>
                <w:sz w:val="18"/>
              </w:rPr>
              <w:t xml:space="preserve">SÍ </w:t>
            </w:r>
            <w:r>
              <w:rPr>
                <w:rFonts w:ascii="Century Gothic" w:hAnsi="Century Gothic" w:cs="Tahoma"/>
                <w:sz w:val="18"/>
              </w:rPr>
              <w:t xml:space="preserve">   </w:t>
            </w:r>
            <w:r w:rsidRPr="00CF6CA0">
              <w:rPr>
                <w:rFonts w:ascii="Century Gothic" w:hAnsi="Century Gothic" w:cs="Tahoma"/>
                <w:sz w:val="18"/>
              </w:rPr>
              <w:t>(    )</w:t>
            </w:r>
          </w:p>
        </w:tc>
        <w:tc>
          <w:tcPr>
            <w:tcW w:w="2000" w:type="dxa"/>
            <w:shd w:val="clear" w:color="auto" w:fill="auto"/>
          </w:tcPr>
          <w:p w:rsidR="000259C8" w:rsidRPr="00CF6CA0" w:rsidRDefault="000259C8" w:rsidP="00CF6CA0">
            <w:pPr>
              <w:pStyle w:val="Prrafodelista"/>
              <w:spacing w:after="0" w:line="23" w:lineRule="atLeast"/>
              <w:ind w:left="0"/>
              <w:jc w:val="center"/>
              <w:rPr>
                <w:rFonts w:ascii="Century Gothic" w:hAnsi="Century Gothic" w:cs="Tahoma"/>
                <w:sz w:val="18"/>
              </w:rPr>
            </w:pPr>
          </w:p>
        </w:tc>
        <w:tc>
          <w:tcPr>
            <w:tcW w:w="2000" w:type="dxa"/>
            <w:shd w:val="clear" w:color="auto" w:fill="auto"/>
          </w:tcPr>
          <w:p w:rsidR="000259C8" w:rsidRPr="00CF6CA0" w:rsidRDefault="000259C8" w:rsidP="00CF6CA0">
            <w:pPr>
              <w:pStyle w:val="Prrafodelista"/>
              <w:spacing w:after="0" w:line="23" w:lineRule="atLeast"/>
              <w:ind w:left="0"/>
              <w:jc w:val="center"/>
              <w:rPr>
                <w:rFonts w:ascii="Century Gothic" w:hAnsi="Century Gothic" w:cs="Tahoma"/>
                <w:sz w:val="18"/>
              </w:rPr>
            </w:pPr>
          </w:p>
        </w:tc>
        <w:tc>
          <w:tcPr>
            <w:tcW w:w="2000" w:type="dxa"/>
            <w:shd w:val="clear" w:color="auto" w:fill="auto"/>
          </w:tcPr>
          <w:p w:rsidR="000259C8" w:rsidRPr="00CF6CA0" w:rsidRDefault="000259C8" w:rsidP="00CF6CA0">
            <w:pPr>
              <w:pStyle w:val="Prrafodelista"/>
              <w:spacing w:after="0" w:line="23" w:lineRule="atLeast"/>
              <w:ind w:left="0"/>
              <w:jc w:val="center"/>
              <w:rPr>
                <w:rFonts w:ascii="Century Gothic" w:hAnsi="Century Gothic" w:cs="Tahoma"/>
                <w:sz w:val="18"/>
              </w:rPr>
            </w:pPr>
          </w:p>
        </w:tc>
      </w:tr>
      <w:tr w:rsidR="000259C8" w:rsidRPr="000259C8" w:rsidTr="00CF6CA0">
        <w:tc>
          <w:tcPr>
            <w:tcW w:w="2000" w:type="dxa"/>
            <w:shd w:val="clear" w:color="auto" w:fill="auto"/>
          </w:tcPr>
          <w:p w:rsidR="000259C8" w:rsidRPr="00CF6CA0" w:rsidRDefault="00CF6CA0" w:rsidP="00CF6CA0">
            <w:pPr>
              <w:pStyle w:val="Prrafodelista"/>
              <w:spacing w:after="0" w:line="23" w:lineRule="atLeast"/>
              <w:ind w:left="0"/>
              <w:jc w:val="center"/>
              <w:rPr>
                <w:rFonts w:ascii="Century Gothic" w:hAnsi="Century Gothic" w:cs="Tahoma"/>
                <w:sz w:val="18"/>
              </w:rPr>
            </w:pPr>
            <w:r w:rsidRPr="00CF6CA0">
              <w:rPr>
                <w:rFonts w:ascii="Century Gothic" w:hAnsi="Century Gothic" w:cs="Tahoma"/>
                <w:sz w:val="18"/>
              </w:rPr>
              <w:t>No</w:t>
            </w:r>
            <w:r>
              <w:rPr>
                <w:rFonts w:ascii="Century Gothic" w:hAnsi="Century Gothic" w:cs="Tahoma"/>
                <w:sz w:val="18"/>
              </w:rPr>
              <w:t xml:space="preserve">  </w:t>
            </w:r>
            <w:r w:rsidRPr="00CF6CA0">
              <w:rPr>
                <w:rFonts w:ascii="Century Gothic" w:hAnsi="Century Gothic" w:cs="Tahoma"/>
                <w:sz w:val="18"/>
              </w:rPr>
              <w:t>(    )</w:t>
            </w:r>
          </w:p>
        </w:tc>
        <w:tc>
          <w:tcPr>
            <w:tcW w:w="2000" w:type="dxa"/>
            <w:shd w:val="clear" w:color="auto" w:fill="BFBFBF" w:themeFill="background1" w:themeFillShade="BF"/>
          </w:tcPr>
          <w:p w:rsidR="000259C8" w:rsidRPr="00CF6CA0" w:rsidRDefault="000259C8" w:rsidP="00CF6CA0">
            <w:pPr>
              <w:pStyle w:val="Prrafodelista"/>
              <w:spacing w:after="0" w:line="23" w:lineRule="atLeast"/>
              <w:ind w:left="0"/>
              <w:jc w:val="center"/>
              <w:rPr>
                <w:rFonts w:ascii="Century Gothic" w:hAnsi="Century Gothic" w:cs="Tahoma"/>
                <w:sz w:val="18"/>
              </w:rPr>
            </w:pPr>
          </w:p>
        </w:tc>
        <w:tc>
          <w:tcPr>
            <w:tcW w:w="2000" w:type="dxa"/>
            <w:shd w:val="clear" w:color="auto" w:fill="BFBFBF" w:themeFill="background1" w:themeFillShade="BF"/>
          </w:tcPr>
          <w:p w:rsidR="000259C8" w:rsidRPr="00CF6CA0" w:rsidRDefault="000259C8" w:rsidP="00CF6CA0">
            <w:pPr>
              <w:pStyle w:val="Prrafodelista"/>
              <w:spacing w:after="0" w:line="23" w:lineRule="atLeast"/>
              <w:ind w:left="0"/>
              <w:jc w:val="center"/>
              <w:rPr>
                <w:rFonts w:ascii="Century Gothic" w:hAnsi="Century Gothic" w:cs="Tahoma"/>
                <w:sz w:val="18"/>
              </w:rPr>
            </w:pPr>
          </w:p>
        </w:tc>
        <w:tc>
          <w:tcPr>
            <w:tcW w:w="2000" w:type="dxa"/>
            <w:shd w:val="clear" w:color="auto" w:fill="BFBFBF" w:themeFill="background1" w:themeFillShade="BF"/>
          </w:tcPr>
          <w:p w:rsidR="000259C8" w:rsidRPr="00CF6CA0" w:rsidRDefault="000259C8" w:rsidP="00CF6CA0">
            <w:pPr>
              <w:pStyle w:val="Prrafodelista"/>
              <w:spacing w:after="0" w:line="23" w:lineRule="atLeast"/>
              <w:ind w:left="0"/>
              <w:jc w:val="center"/>
              <w:rPr>
                <w:rFonts w:ascii="Century Gothic" w:hAnsi="Century Gothic" w:cs="Tahoma"/>
                <w:sz w:val="18"/>
              </w:rPr>
            </w:pPr>
          </w:p>
        </w:tc>
      </w:tr>
    </w:tbl>
    <w:p w:rsidR="000259C8" w:rsidRPr="000259C8" w:rsidRDefault="000259C8" w:rsidP="000259C8">
      <w:pPr>
        <w:pStyle w:val="Prrafodelista"/>
        <w:spacing w:after="0" w:line="23" w:lineRule="atLeast"/>
        <w:rPr>
          <w:rFonts w:ascii="Century Gothic" w:hAnsi="Century Gothic" w:cs="Tahoma"/>
          <w:b/>
        </w:rPr>
      </w:pPr>
    </w:p>
    <w:p w:rsidR="000259C8" w:rsidRDefault="008E3398" w:rsidP="000259C8">
      <w:pPr>
        <w:pStyle w:val="Prrafodelista"/>
        <w:spacing w:after="0" w:line="23" w:lineRule="atLeast"/>
        <w:rPr>
          <w:rFonts w:ascii="Century Gothic" w:hAnsi="Century Gothic" w:cs="Tahoma"/>
          <w:b/>
        </w:rPr>
      </w:pPr>
      <w:r>
        <w:rPr>
          <w:rFonts w:ascii="Century Gothic" w:hAnsi="Century Gothic" w:cs="Tahoma"/>
          <w:b/>
        </w:rPr>
        <w:t>¿Posee</w:t>
      </w:r>
      <w:r w:rsidRPr="00CF6CA0">
        <w:rPr>
          <w:rFonts w:ascii="Century Gothic" w:hAnsi="Century Gothic" w:cs="Tahoma"/>
          <w:b/>
        </w:rPr>
        <w:t xml:space="preserve"> habilitación profesional</w:t>
      </w:r>
      <w:r>
        <w:rPr>
          <w:rFonts w:ascii="Century Gothic" w:hAnsi="Century Gothic" w:cs="Tahoma"/>
          <w:b/>
        </w:rPr>
        <w:t>?</w:t>
      </w:r>
    </w:p>
    <w:p w:rsidR="008E3398" w:rsidRDefault="008E3398" w:rsidP="000259C8">
      <w:pPr>
        <w:pStyle w:val="Prrafodelista"/>
        <w:spacing w:after="0" w:line="23" w:lineRule="atLeast"/>
        <w:rPr>
          <w:rFonts w:ascii="Century Gothic" w:hAnsi="Century Gothic" w:cs="Tahoma"/>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940"/>
        <w:gridCol w:w="1940"/>
        <w:gridCol w:w="1940"/>
      </w:tblGrid>
      <w:tr w:rsidR="008E3398" w:rsidRPr="000259C8" w:rsidTr="003B291E">
        <w:trPr>
          <w:trHeight w:val="365"/>
        </w:trPr>
        <w:tc>
          <w:tcPr>
            <w:tcW w:w="2000" w:type="dxa"/>
            <w:vMerge w:val="restart"/>
            <w:shd w:val="clear" w:color="auto" w:fill="44546A" w:themeFill="text2"/>
            <w:vAlign w:val="center"/>
          </w:tcPr>
          <w:p w:rsidR="008E3398" w:rsidRPr="009B41DA" w:rsidRDefault="008E3398" w:rsidP="003B291E">
            <w:pPr>
              <w:pStyle w:val="Prrafodelista"/>
              <w:spacing w:after="0" w:line="23" w:lineRule="atLeast"/>
              <w:ind w:left="0"/>
              <w:jc w:val="center"/>
              <w:rPr>
                <w:rFonts w:ascii="Century Gothic" w:hAnsi="Century Gothic" w:cs="Tahoma"/>
                <w:color w:val="FFFFFF" w:themeColor="background1"/>
                <w:sz w:val="18"/>
              </w:rPr>
            </w:pPr>
            <w:r>
              <w:rPr>
                <w:rFonts w:ascii="Century Gothic" w:hAnsi="Century Gothic" w:cs="Tahoma"/>
                <w:color w:val="FFFFFF" w:themeColor="background1"/>
                <w:sz w:val="18"/>
              </w:rPr>
              <w:t>Marque con una “X”</w:t>
            </w:r>
          </w:p>
        </w:tc>
        <w:tc>
          <w:tcPr>
            <w:tcW w:w="4000" w:type="dxa"/>
            <w:gridSpan w:val="2"/>
            <w:shd w:val="clear" w:color="auto" w:fill="44546A" w:themeFill="text2"/>
            <w:vAlign w:val="center"/>
          </w:tcPr>
          <w:p w:rsidR="008E3398" w:rsidRPr="009B41DA" w:rsidRDefault="008E3398" w:rsidP="003B291E">
            <w:pPr>
              <w:pStyle w:val="Prrafodelista"/>
              <w:spacing w:after="0" w:line="23" w:lineRule="atLeast"/>
              <w:ind w:left="0"/>
              <w:jc w:val="center"/>
              <w:rPr>
                <w:rFonts w:ascii="Century Gothic" w:hAnsi="Century Gothic" w:cs="Tahoma"/>
                <w:color w:val="FFFFFF" w:themeColor="background1"/>
                <w:sz w:val="18"/>
              </w:rPr>
            </w:pPr>
            <w:r>
              <w:rPr>
                <w:rFonts w:ascii="Century Gothic" w:hAnsi="Century Gothic" w:cs="Tahoma"/>
                <w:color w:val="FFFFFF" w:themeColor="background1"/>
                <w:sz w:val="18"/>
              </w:rPr>
              <w:t>Fecha</w:t>
            </w:r>
          </w:p>
        </w:tc>
        <w:tc>
          <w:tcPr>
            <w:tcW w:w="2000" w:type="dxa"/>
            <w:vMerge w:val="restart"/>
            <w:shd w:val="clear" w:color="auto" w:fill="44546A" w:themeFill="text2"/>
            <w:vAlign w:val="center"/>
          </w:tcPr>
          <w:p w:rsidR="008E3398" w:rsidRPr="009B41DA" w:rsidRDefault="008E3398" w:rsidP="003B291E">
            <w:pPr>
              <w:pStyle w:val="Prrafodelista"/>
              <w:spacing w:after="0" w:line="23" w:lineRule="atLeast"/>
              <w:ind w:left="0"/>
              <w:jc w:val="center"/>
              <w:rPr>
                <w:rFonts w:ascii="Century Gothic" w:hAnsi="Century Gothic" w:cs="Tahoma"/>
                <w:color w:val="FFFFFF" w:themeColor="background1"/>
                <w:sz w:val="18"/>
              </w:rPr>
            </w:pPr>
            <w:r w:rsidRPr="009B41DA">
              <w:rPr>
                <w:rFonts w:ascii="Century Gothic" w:hAnsi="Century Gothic" w:cs="Tahoma"/>
                <w:color w:val="FFFFFF" w:themeColor="background1"/>
                <w:sz w:val="18"/>
              </w:rPr>
              <w:t>N° de folio</w:t>
            </w:r>
          </w:p>
        </w:tc>
      </w:tr>
      <w:tr w:rsidR="008E3398" w:rsidRPr="000259C8" w:rsidTr="003B291E">
        <w:trPr>
          <w:trHeight w:val="365"/>
        </w:trPr>
        <w:tc>
          <w:tcPr>
            <w:tcW w:w="2000" w:type="dxa"/>
            <w:vMerge/>
            <w:shd w:val="clear" w:color="auto" w:fill="44546A" w:themeFill="text2"/>
            <w:vAlign w:val="center"/>
          </w:tcPr>
          <w:p w:rsidR="008E3398" w:rsidRDefault="008E3398" w:rsidP="003B291E">
            <w:pPr>
              <w:pStyle w:val="Prrafodelista"/>
              <w:spacing w:after="0" w:line="23" w:lineRule="atLeast"/>
              <w:ind w:left="0"/>
              <w:jc w:val="center"/>
              <w:rPr>
                <w:rFonts w:ascii="Century Gothic" w:hAnsi="Century Gothic" w:cs="Tahoma"/>
                <w:color w:val="FFFFFF" w:themeColor="background1"/>
                <w:sz w:val="18"/>
              </w:rPr>
            </w:pPr>
          </w:p>
        </w:tc>
        <w:tc>
          <w:tcPr>
            <w:tcW w:w="2000" w:type="dxa"/>
            <w:shd w:val="clear" w:color="auto" w:fill="44546A" w:themeFill="text2"/>
            <w:vAlign w:val="center"/>
          </w:tcPr>
          <w:p w:rsidR="008E3398" w:rsidRPr="00CF6CA0" w:rsidRDefault="008E3398" w:rsidP="003B291E">
            <w:pPr>
              <w:pStyle w:val="Prrafodelista"/>
              <w:spacing w:after="0" w:line="23" w:lineRule="atLeast"/>
              <w:ind w:left="0"/>
              <w:jc w:val="center"/>
              <w:rPr>
                <w:rFonts w:ascii="Century Gothic" w:hAnsi="Century Gothic" w:cs="Tahoma"/>
                <w:color w:val="FFFFFF" w:themeColor="background1"/>
                <w:sz w:val="18"/>
              </w:rPr>
            </w:pPr>
            <w:r w:rsidRPr="00CF6CA0">
              <w:rPr>
                <w:rFonts w:ascii="Century Gothic" w:hAnsi="Century Gothic" w:cs="Tahoma"/>
                <w:color w:val="FFFFFF" w:themeColor="background1"/>
                <w:sz w:val="18"/>
              </w:rPr>
              <w:t>Mes</w:t>
            </w:r>
          </w:p>
        </w:tc>
        <w:tc>
          <w:tcPr>
            <w:tcW w:w="2000" w:type="dxa"/>
            <w:shd w:val="clear" w:color="auto" w:fill="44546A" w:themeFill="text2"/>
            <w:vAlign w:val="center"/>
          </w:tcPr>
          <w:p w:rsidR="008E3398" w:rsidRPr="00CF6CA0" w:rsidRDefault="008E3398" w:rsidP="003B291E">
            <w:pPr>
              <w:pStyle w:val="Prrafodelista"/>
              <w:spacing w:after="0" w:line="23" w:lineRule="atLeast"/>
              <w:ind w:left="0"/>
              <w:jc w:val="center"/>
              <w:rPr>
                <w:rFonts w:ascii="Century Gothic" w:hAnsi="Century Gothic" w:cs="Tahoma"/>
                <w:color w:val="FFFFFF" w:themeColor="background1"/>
                <w:sz w:val="18"/>
              </w:rPr>
            </w:pPr>
            <w:r w:rsidRPr="00CF6CA0">
              <w:rPr>
                <w:rFonts w:ascii="Century Gothic" w:hAnsi="Century Gothic" w:cs="Tahoma"/>
                <w:color w:val="FFFFFF" w:themeColor="background1"/>
                <w:sz w:val="18"/>
              </w:rPr>
              <w:t>Año</w:t>
            </w:r>
          </w:p>
        </w:tc>
        <w:tc>
          <w:tcPr>
            <w:tcW w:w="2000" w:type="dxa"/>
            <w:vMerge/>
            <w:shd w:val="clear" w:color="auto" w:fill="44546A" w:themeFill="text2"/>
            <w:vAlign w:val="center"/>
          </w:tcPr>
          <w:p w:rsidR="008E3398" w:rsidRPr="009B41DA" w:rsidRDefault="008E3398" w:rsidP="003B291E">
            <w:pPr>
              <w:pStyle w:val="Prrafodelista"/>
              <w:spacing w:after="0" w:line="23" w:lineRule="atLeast"/>
              <w:ind w:left="0"/>
              <w:jc w:val="center"/>
              <w:rPr>
                <w:rFonts w:ascii="Century Gothic" w:hAnsi="Century Gothic" w:cs="Tahoma"/>
                <w:color w:val="FFFFFF" w:themeColor="background1"/>
                <w:sz w:val="18"/>
              </w:rPr>
            </w:pPr>
          </w:p>
        </w:tc>
      </w:tr>
      <w:tr w:rsidR="008E3398" w:rsidRPr="000259C8" w:rsidTr="003B291E">
        <w:tc>
          <w:tcPr>
            <w:tcW w:w="2000" w:type="dxa"/>
            <w:shd w:val="clear" w:color="auto" w:fill="auto"/>
          </w:tcPr>
          <w:p w:rsidR="008E3398" w:rsidRPr="00CF6CA0" w:rsidRDefault="008E3398" w:rsidP="003B291E">
            <w:pPr>
              <w:pStyle w:val="Prrafodelista"/>
              <w:spacing w:after="0" w:line="23" w:lineRule="atLeast"/>
              <w:ind w:left="0"/>
              <w:jc w:val="center"/>
              <w:rPr>
                <w:rFonts w:ascii="Century Gothic" w:hAnsi="Century Gothic" w:cs="Tahoma"/>
                <w:sz w:val="18"/>
              </w:rPr>
            </w:pPr>
            <w:r w:rsidRPr="00CF6CA0">
              <w:rPr>
                <w:rFonts w:ascii="Century Gothic" w:hAnsi="Century Gothic" w:cs="Tahoma"/>
                <w:sz w:val="18"/>
              </w:rPr>
              <w:t xml:space="preserve">SÍ </w:t>
            </w:r>
            <w:r>
              <w:rPr>
                <w:rFonts w:ascii="Century Gothic" w:hAnsi="Century Gothic" w:cs="Tahoma"/>
                <w:sz w:val="18"/>
              </w:rPr>
              <w:t xml:space="preserve">   </w:t>
            </w:r>
            <w:r w:rsidRPr="00CF6CA0">
              <w:rPr>
                <w:rFonts w:ascii="Century Gothic" w:hAnsi="Century Gothic" w:cs="Tahoma"/>
                <w:sz w:val="18"/>
              </w:rPr>
              <w:t>(    )</w:t>
            </w:r>
          </w:p>
        </w:tc>
        <w:tc>
          <w:tcPr>
            <w:tcW w:w="2000" w:type="dxa"/>
            <w:shd w:val="clear" w:color="auto" w:fill="auto"/>
          </w:tcPr>
          <w:p w:rsidR="008E3398" w:rsidRPr="00CF6CA0" w:rsidRDefault="008E3398" w:rsidP="003B291E">
            <w:pPr>
              <w:pStyle w:val="Prrafodelista"/>
              <w:spacing w:after="0" w:line="23" w:lineRule="atLeast"/>
              <w:ind w:left="0"/>
              <w:jc w:val="center"/>
              <w:rPr>
                <w:rFonts w:ascii="Century Gothic" w:hAnsi="Century Gothic" w:cs="Tahoma"/>
                <w:sz w:val="18"/>
              </w:rPr>
            </w:pPr>
          </w:p>
        </w:tc>
        <w:tc>
          <w:tcPr>
            <w:tcW w:w="2000" w:type="dxa"/>
            <w:shd w:val="clear" w:color="auto" w:fill="auto"/>
          </w:tcPr>
          <w:p w:rsidR="008E3398" w:rsidRPr="00CF6CA0" w:rsidRDefault="008E3398" w:rsidP="003B291E">
            <w:pPr>
              <w:pStyle w:val="Prrafodelista"/>
              <w:spacing w:after="0" w:line="23" w:lineRule="atLeast"/>
              <w:ind w:left="0"/>
              <w:jc w:val="center"/>
              <w:rPr>
                <w:rFonts w:ascii="Century Gothic" w:hAnsi="Century Gothic" w:cs="Tahoma"/>
                <w:sz w:val="18"/>
              </w:rPr>
            </w:pPr>
          </w:p>
        </w:tc>
        <w:tc>
          <w:tcPr>
            <w:tcW w:w="2000" w:type="dxa"/>
            <w:shd w:val="clear" w:color="auto" w:fill="auto"/>
          </w:tcPr>
          <w:p w:rsidR="008E3398" w:rsidRPr="00CF6CA0" w:rsidRDefault="008E3398" w:rsidP="003B291E">
            <w:pPr>
              <w:pStyle w:val="Prrafodelista"/>
              <w:spacing w:after="0" w:line="23" w:lineRule="atLeast"/>
              <w:ind w:left="0"/>
              <w:jc w:val="center"/>
              <w:rPr>
                <w:rFonts w:ascii="Century Gothic" w:hAnsi="Century Gothic" w:cs="Tahoma"/>
                <w:sz w:val="18"/>
              </w:rPr>
            </w:pPr>
          </w:p>
        </w:tc>
      </w:tr>
      <w:tr w:rsidR="008E3398" w:rsidRPr="000259C8" w:rsidTr="003B291E">
        <w:tc>
          <w:tcPr>
            <w:tcW w:w="2000" w:type="dxa"/>
            <w:shd w:val="clear" w:color="auto" w:fill="auto"/>
          </w:tcPr>
          <w:p w:rsidR="008E3398" w:rsidRPr="00CF6CA0" w:rsidRDefault="008E3398" w:rsidP="003B291E">
            <w:pPr>
              <w:pStyle w:val="Prrafodelista"/>
              <w:spacing w:after="0" w:line="23" w:lineRule="atLeast"/>
              <w:ind w:left="0"/>
              <w:jc w:val="center"/>
              <w:rPr>
                <w:rFonts w:ascii="Century Gothic" w:hAnsi="Century Gothic" w:cs="Tahoma"/>
                <w:sz w:val="18"/>
              </w:rPr>
            </w:pPr>
            <w:r w:rsidRPr="00CF6CA0">
              <w:rPr>
                <w:rFonts w:ascii="Century Gothic" w:hAnsi="Century Gothic" w:cs="Tahoma"/>
                <w:sz w:val="18"/>
              </w:rPr>
              <w:t>No</w:t>
            </w:r>
            <w:r>
              <w:rPr>
                <w:rFonts w:ascii="Century Gothic" w:hAnsi="Century Gothic" w:cs="Tahoma"/>
                <w:sz w:val="18"/>
              </w:rPr>
              <w:t xml:space="preserve">  </w:t>
            </w:r>
            <w:r w:rsidRPr="00CF6CA0">
              <w:rPr>
                <w:rFonts w:ascii="Century Gothic" w:hAnsi="Century Gothic" w:cs="Tahoma"/>
                <w:sz w:val="18"/>
              </w:rPr>
              <w:t>(    )</w:t>
            </w:r>
          </w:p>
        </w:tc>
        <w:tc>
          <w:tcPr>
            <w:tcW w:w="2000" w:type="dxa"/>
            <w:shd w:val="clear" w:color="auto" w:fill="BFBFBF" w:themeFill="background1" w:themeFillShade="BF"/>
          </w:tcPr>
          <w:p w:rsidR="008E3398" w:rsidRPr="00CF6CA0" w:rsidRDefault="008E3398" w:rsidP="003B291E">
            <w:pPr>
              <w:pStyle w:val="Prrafodelista"/>
              <w:spacing w:after="0" w:line="23" w:lineRule="atLeast"/>
              <w:ind w:left="0"/>
              <w:jc w:val="center"/>
              <w:rPr>
                <w:rFonts w:ascii="Century Gothic" w:hAnsi="Century Gothic" w:cs="Tahoma"/>
                <w:sz w:val="18"/>
              </w:rPr>
            </w:pPr>
          </w:p>
        </w:tc>
        <w:tc>
          <w:tcPr>
            <w:tcW w:w="2000" w:type="dxa"/>
            <w:shd w:val="clear" w:color="auto" w:fill="BFBFBF" w:themeFill="background1" w:themeFillShade="BF"/>
          </w:tcPr>
          <w:p w:rsidR="008E3398" w:rsidRPr="00CF6CA0" w:rsidRDefault="008E3398" w:rsidP="003B291E">
            <w:pPr>
              <w:pStyle w:val="Prrafodelista"/>
              <w:spacing w:after="0" w:line="23" w:lineRule="atLeast"/>
              <w:ind w:left="0"/>
              <w:jc w:val="center"/>
              <w:rPr>
                <w:rFonts w:ascii="Century Gothic" w:hAnsi="Century Gothic" w:cs="Tahoma"/>
                <w:sz w:val="18"/>
              </w:rPr>
            </w:pPr>
          </w:p>
        </w:tc>
        <w:tc>
          <w:tcPr>
            <w:tcW w:w="2000" w:type="dxa"/>
            <w:shd w:val="clear" w:color="auto" w:fill="BFBFBF" w:themeFill="background1" w:themeFillShade="BF"/>
          </w:tcPr>
          <w:p w:rsidR="008E3398" w:rsidRPr="00CF6CA0" w:rsidRDefault="008E3398" w:rsidP="003B291E">
            <w:pPr>
              <w:pStyle w:val="Prrafodelista"/>
              <w:spacing w:after="0" w:line="23" w:lineRule="atLeast"/>
              <w:ind w:left="0"/>
              <w:jc w:val="center"/>
              <w:rPr>
                <w:rFonts w:ascii="Century Gothic" w:hAnsi="Century Gothic" w:cs="Tahoma"/>
                <w:sz w:val="18"/>
              </w:rPr>
            </w:pPr>
          </w:p>
        </w:tc>
      </w:tr>
    </w:tbl>
    <w:p w:rsidR="008E3398" w:rsidRDefault="008E3398" w:rsidP="000259C8">
      <w:pPr>
        <w:pStyle w:val="Prrafodelista"/>
        <w:spacing w:after="0" w:line="23" w:lineRule="atLeast"/>
        <w:rPr>
          <w:rFonts w:ascii="Century Gothic" w:hAnsi="Century Gothic" w:cs="Tahoma"/>
          <w:b/>
        </w:rPr>
      </w:pPr>
    </w:p>
    <w:p w:rsidR="008E3398" w:rsidRPr="009B41DA" w:rsidRDefault="008E3398" w:rsidP="000259C8">
      <w:pPr>
        <w:pStyle w:val="Prrafodelista"/>
        <w:spacing w:after="0" w:line="23" w:lineRule="atLeast"/>
        <w:rPr>
          <w:rFonts w:ascii="Century Gothic" w:hAnsi="Century Gothic" w:cs="Tahoma"/>
          <w:b/>
          <w:sz w:val="16"/>
        </w:rPr>
      </w:pPr>
    </w:p>
    <w:p w:rsidR="000259C8" w:rsidRPr="009B41DA" w:rsidRDefault="000259C8" w:rsidP="000259C8">
      <w:pPr>
        <w:pStyle w:val="Prrafodelista"/>
        <w:numPr>
          <w:ilvl w:val="0"/>
          <w:numId w:val="36"/>
        </w:numPr>
        <w:spacing w:after="0" w:line="23" w:lineRule="atLeast"/>
        <w:rPr>
          <w:rFonts w:ascii="Century Gothic" w:hAnsi="Century Gothic" w:cs="Tahoma"/>
          <w:b/>
          <w:sz w:val="16"/>
        </w:rPr>
      </w:pPr>
      <w:r w:rsidRPr="009B41DA">
        <w:rPr>
          <w:rFonts w:ascii="Century Gothic" w:hAnsi="Century Gothic" w:cs="Tahoma"/>
          <w:b/>
        </w:rPr>
        <w:t>Experiencia laboral y específica</w:t>
      </w:r>
    </w:p>
    <w:p w:rsidR="000259C8" w:rsidRDefault="000259C8" w:rsidP="000259C8">
      <w:pPr>
        <w:pStyle w:val="Prrafodelista"/>
        <w:spacing w:after="0" w:line="23" w:lineRule="atLeast"/>
        <w:rPr>
          <w:rFonts w:ascii="Century Gothic" w:hAnsi="Century Gothic" w:cs="Tahoma"/>
          <w:b/>
          <w:sz w:val="16"/>
        </w:rPr>
      </w:pPr>
    </w:p>
    <w:p w:rsidR="00044211" w:rsidRDefault="00044211" w:rsidP="000259C8">
      <w:pPr>
        <w:pStyle w:val="Prrafodelista"/>
        <w:spacing w:after="0" w:line="23" w:lineRule="atLeast"/>
        <w:rPr>
          <w:rFonts w:ascii="Century Gothic" w:hAnsi="Century Gothic" w:cs="Tahoma"/>
          <w:sz w:val="18"/>
          <w:szCs w:val="18"/>
        </w:rPr>
      </w:pPr>
    </w:p>
    <w:p w:rsidR="00044211" w:rsidRPr="00044211" w:rsidRDefault="00044211" w:rsidP="000259C8">
      <w:pPr>
        <w:pStyle w:val="Prrafodelista"/>
        <w:spacing w:after="0" w:line="23" w:lineRule="atLeast"/>
        <w:rPr>
          <w:rFonts w:ascii="Century Gothic" w:hAnsi="Century Gothic" w:cs="Tahoma"/>
          <w:sz w:val="18"/>
          <w:szCs w:val="18"/>
        </w:rPr>
      </w:pPr>
      <w:r w:rsidRPr="00044211">
        <w:rPr>
          <w:rFonts w:ascii="Century Gothic" w:hAnsi="Century Gothic" w:cs="Tahoma"/>
          <w:sz w:val="18"/>
          <w:szCs w:val="18"/>
        </w:rPr>
        <w:lastRenderedPageBreak/>
        <w:t>Resumen General</w:t>
      </w:r>
      <w:r w:rsidR="0009445B">
        <w:rPr>
          <w:rFonts w:ascii="Century Gothic" w:hAnsi="Century Gothic" w:cs="Tahoma"/>
          <w:sz w:val="18"/>
          <w:szCs w:val="18"/>
        </w:rPr>
        <w:t>:</w:t>
      </w:r>
    </w:p>
    <w:p w:rsidR="008F51A1" w:rsidRPr="008F51A1" w:rsidRDefault="008F51A1" w:rsidP="008F51A1">
      <w:pPr>
        <w:spacing w:after="0" w:line="23" w:lineRule="atLeast"/>
        <w:ind w:left="1080"/>
        <w:rPr>
          <w:rFonts w:ascii="Century Gothic" w:hAnsi="Century Gothic" w:cs="Tahoma"/>
          <w:sz w:val="16"/>
        </w:rPr>
      </w:pPr>
    </w:p>
    <w:tbl>
      <w:tblPr>
        <w:tblW w:w="79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9"/>
        <w:gridCol w:w="1843"/>
      </w:tblGrid>
      <w:tr w:rsidR="00044211" w:rsidRPr="009B41DA" w:rsidTr="00044211">
        <w:trPr>
          <w:trHeight w:val="274"/>
        </w:trPr>
        <w:tc>
          <w:tcPr>
            <w:tcW w:w="6079" w:type="dxa"/>
            <w:shd w:val="clear" w:color="auto" w:fill="auto"/>
            <w:vAlign w:val="center"/>
          </w:tcPr>
          <w:p w:rsidR="00044211" w:rsidRPr="002B262F" w:rsidRDefault="00044211" w:rsidP="00C81B33">
            <w:pPr>
              <w:pStyle w:val="Prrafodelista"/>
              <w:spacing w:after="0" w:line="360" w:lineRule="auto"/>
              <w:ind w:left="0"/>
              <w:jc w:val="both"/>
              <w:rPr>
                <w:rFonts w:ascii="Century Gothic" w:hAnsi="Century Gothic" w:cs="Tahoma"/>
                <w:b/>
                <w:sz w:val="18"/>
              </w:rPr>
            </w:pPr>
            <w:r w:rsidRPr="002B262F">
              <w:rPr>
                <w:rFonts w:ascii="Century Gothic" w:hAnsi="Century Gothic" w:cs="Tahoma"/>
                <w:b/>
                <w:sz w:val="18"/>
              </w:rPr>
              <w:t xml:space="preserve">Escriba </w:t>
            </w:r>
            <w:r>
              <w:rPr>
                <w:rFonts w:ascii="Century Gothic" w:hAnsi="Century Gothic" w:cs="Tahoma"/>
                <w:b/>
                <w:sz w:val="18"/>
              </w:rPr>
              <w:t>su experiencia laboral</w:t>
            </w:r>
          </w:p>
        </w:tc>
        <w:tc>
          <w:tcPr>
            <w:tcW w:w="1843" w:type="dxa"/>
            <w:shd w:val="clear" w:color="auto" w:fill="44546A" w:themeFill="text2"/>
          </w:tcPr>
          <w:p w:rsidR="00044211" w:rsidRPr="009B41DA" w:rsidRDefault="00044211" w:rsidP="003B50A4">
            <w:pPr>
              <w:pStyle w:val="Prrafodelista"/>
              <w:spacing w:after="0" w:line="23" w:lineRule="atLeast"/>
              <w:ind w:left="0"/>
              <w:jc w:val="center"/>
              <w:rPr>
                <w:rFonts w:ascii="Century Gothic" w:hAnsi="Century Gothic" w:cs="Tahoma"/>
                <w:sz w:val="18"/>
              </w:rPr>
            </w:pPr>
            <w:r>
              <w:rPr>
                <w:rFonts w:ascii="Century Gothic" w:hAnsi="Century Gothic" w:cs="Tahoma"/>
                <w:color w:val="FFFFFF" w:themeColor="background1"/>
                <w:sz w:val="18"/>
              </w:rPr>
              <w:t>Tiempo de servicios (años y meses)</w:t>
            </w:r>
          </w:p>
        </w:tc>
      </w:tr>
      <w:tr w:rsidR="00044211" w:rsidRPr="000259C8" w:rsidTr="00044211">
        <w:trPr>
          <w:trHeight w:val="302"/>
        </w:trPr>
        <w:tc>
          <w:tcPr>
            <w:tcW w:w="6079" w:type="dxa"/>
            <w:shd w:val="clear" w:color="auto" w:fill="auto"/>
            <w:vAlign w:val="center"/>
          </w:tcPr>
          <w:p w:rsidR="00044211" w:rsidRPr="009B41DA" w:rsidRDefault="00044211" w:rsidP="001E1D82">
            <w:pPr>
              <w:pStyle w:val="Prrafodelista"/>
              <w:spacing w:after="0" w:line="276" w:lineRule="auto"/>
              <w:ind w:left="0"/>
              <w:jc w:val="both"/>
              <w:rPr>
                <w:rFonts w:ascii="Century Gothic" w:hAnsi="Century Gothic" w:cs="Tahoma"/>
                <w:sz w:val="18"/>
              </w:rPr>
            </w:pPr>
            <w:r>
              <w:rPr>
                <w:rFonts w:ascii="Century Gothic" w:hAnsi="Century Gothic" w:cs="Tahoma"/>
                <w:sz w:val="18"/>
              </w:rPr>
              <w:t>Cantidad de</w:t>
            </w:r>
            <w:r w:rsidRPr="009B41DA">
              <w:rPr>
                <w:rFonts w:ascii="Century Gothic" w:hAnsi="Century Gothic" w:cs="Tahoma"/>
                <w:sz w:val="18"/>
              </w:rPr>
              <w:t xml:space="preserve"> años de experiencia general.</w:t>
            </w:r>
          </w:p>
        </w:tc>
        <w:tc>
          <w:tcPr>
            <w:tcW w:w="1843" w:type="dxa"/>
            <w:shd w:val="clear" w:color="auto" w:fill="auto"/>
            <w:vAlign w:val="center"/>
          </w:tcPr>
          <w:p w:rsidR="00044211" w:rsidRPr="009B41DA" w:rsidRDefault="00044211" w:rsidP="00102B2A">
            <w:pPr>
              <w:pStyle w:val="Prrafodelista"/>
              <w:spacing w:after="0" w:line="23" w:lineRule="atLeast"/>
              <w:ind w:left="0"/>
              <w:jc w:val="center"/>
              <w:rPr>
                <w:rFonts w:ascii="Century Gothic" w:hAnsi="Century Gothic" w:cs="Tahoma"/>
                <w:b/>
                <w:sz w:val="18"/>
              </w:rPr>
            </w:pPr>
          </w:p>
        </w:tc>
      </w:tr>
      <w:tr w:rsidR="00044211" w:rsidRPr="000259C8" w:rsidTr="00044211">
        <w:trPr>
          <w:trHeight w:val="929"/>
        </w:trPr>
        <w:tc>
          <w:tcPr>
            <w:tcW w:w="6079" w:type="dxa"/>
            <w:shd w:val="clear" w:color="auto" w:fill="auto"/>
            <w:vAlign w:val="center"/>
          </w:tcPr>
          <w:p w:rsidR="00044211" w:rsidRPr="009B41DA" w:rsidRDefault="00044211" w:rsidP="001E1D82">
            <w:pPr>
              <w:pStyle w:val="Prrafodelista"/>
              <w:spacing w:after="0" w:line="276" w:lineRule="auto"/>
              <w:ind w:left="0"/>
              <w:jc w:val="both"/>
              <w:rPr>
                <w:rFonts w:ascii="Century Gothic" w:hAnsi="Century Gothic" w:cs="Tahoma"/>
                <w:sz w:val="18"/>
              </w:rPr>
            </w:pPr>
            <w:r>
              <w:rPr>
                <w:rFonts w:ascii="Century Gothic" w:hAnsi="Century Gothic" w:cs="Tahoma"/>
                <w:sz w:val="18"/>
              </w:rPr>
              <w:t>Cantidad de</w:t>
            </w:r>
            <w:r w:rsidRPr="009B41DA">
              <w:rPr>
                <w:rFonts w:ascii="Century Gothic" w:hAnsi="Century Gothic" w:cs="Tahoma"/>
                <w:sz w:val="18"/>
              </w:rPr>
              <w:t xml:space="preserve"> años de experiencia en el sector público y/o privado, ejecutando labores relacionados al perfil del puesto.</w:t>
            </w:r>
          </w:p>
        </w:tc>
        <w:tc>
          <w:tcPr>
            <w:tcW w:w="1843" w:type="dxa"/>
            <w:shd w:val="clear" w:color="auto" w:fill="auto"/>
            <w:vAlign w:val="center"/>
          </w:tcPr>
          <w:p w:rsidR="00044211" w:rsidRPr="009B41DA" w:rsidRDefault="00044211" w:rsidP="00102B2A">
            <w:pPr>
              <w:pStyle w:val="Prrafodelista"/>
              <w:spacing w:after="0" w:line="23" w:lineRule="atLeast"/>
              <w:ind w:left="0"/>
              <w:jc w:val="center"/>
              <w:rPr>
                <w:rFonts w:ascii="Century Gothic" w:hAnsi="Century Gothic" w:cs="Tahoma"/>
                <w:b/>
                <w:sz w:val="18"/>
              </w:rPr>
            </w:pPr>
          </w:p>
        </w:tc>
      </w:tr>
      <w:tr w:rsidR="00044211" w:rsidRPr="000259C8" w:rsidTr="00044211">
        <w:trPr>
          <w:trHeight w:val="1236"/>
        </w:trPr>
        <w:tc>
          <w:tcPr>
            <w:tcW w:w="6079" w:type="dxa"/>
            <w:shd w:val="clear" w:color="auto" w:fill="auto"/>
            <w:vAlign w:val="center"/>
          </w:tcPr>
          <w:p w:rsidR="00044211" w:rsidRPr="009B41DA" w:rsidRDefault="00044211" w:rsidP="001E1D82">
            <w:pPr>
              <w:pStyle w:val="Prrafodelista"/>
              <w:spacing w:after="0" w:line="276" w:lineRule="auto"/>
              <w:ind w:left="0"/>
              <w:jc w:val="both"/>
              <w:rPr>
                <w:rFonts w:ascii="Century Gothic" w:hAnsi="Century Gothic" w:cs="Tahoma"/>
                <w:sz w:val="18"/>
              </w:rPr>
            </w:pPr>
            <w:r>
              <w:rPr>
                <w:rFonts w:ascii="Century Gothic" w:hAnsi="Century Gothic" w:cs="Tahoma"/>
                <w:sz w:val="18"/>
              </w:rPr>
              <w:t>Cantidad de</w:t>
            </w:r>
            <w:r w:rsidRPr="009B41DA">
              <w:rPr>
                <w:rFonts w:ascii="Century Gothic" w:hAnsi="Century Gothic" w:cs="Tahoma"/>
                <w:sz w:val="18"/>
              </w:rPr>
              <w:t xml:space="preserve"> años de experiencia en el sector público ejecutando labores relacionados al perfil del puesto. (De requerir en el perfil una cantidad de años de experiencia específica en el sector público).</w:t>
            </w:r>
          </w:p>
        </w:tc>
        <w:tc>
          <w:tcPr>
            <w:tcW w:w="1843" w:type="dxa"/>
            <w:shd w:val="clear" w:color="auto" w:fill="auto"/>
            <w:vAlign w:val="center"/>
          </w:tcPr>
          <w:p w:rsidR="00044211" w:rsidRPr="009B41DA" w:rsidRDefault="00044211" w:rsidP="00102B2A">
            <w:pPr>
              <w:pStyle w:val="Prrafodelista"/>
              <w:spacing w:after="0" w:line="23" w:lineRule="atLeast"/>
              <w:ind w:left="0"/>
              <w:jc w:val="center"/>
              <w:rPr>
                <w:rFonts w:ascii="Century Gothic" w:hAnsi="Century Gothic" w:cs="Tahoma"/>
                <w:b/>
                <w:sz w:val="18"/>
              </w:rPr>
            </w:pPr>
          </w:p>
        </w:tc>
      </w:tr>
    </w:tbl>
    <w:p w:rsidR="000259C8" w:rsidRPr="000259C8" w:rsidRDefault="000259C8" w:rsidP="000259C8">
      <w:pPr>
        <w:pStyle w:val="Prrafodelista"/>
        <w:spacing w:after="0" w:line="23" w:lineRule="atLeast"/>
        <w:rPr>
          <w:rFonts w:ascii="Century Gothic" w:hAnsi="Century Gothic" w:cs="Tahoma"/>
          <w:b/>
        </w:rPr>
      </w:pPr>
    </w:p>
    <w:p w:rsidR="000259C8" w:rsidRPr="000259C8" w:rsidRDefault="000259C8" w:rsidP="000259C8">
      <w:pPr>
        <w:pStyle w:val="Prrafodelista"/>
        <w:spacing w:after="0" w:line="23" w:lineRule="atLeast"/>
        <w:rPr>
          <w:rFonts w:ascii="Century Gothic" w:hAnsi="Century Gothic" w:cs="Tahoma"/>
        </w:rPr>
      </w:pPr>
      <w:r w:rsidRPr="000259C8">
        <w:rPr>
          <w:rFonts w:ascii="Century Gothic" w:hAnsi="Century Gothic" w:cs="Tahoma"/>
        </w:rPr>
        <w:t xml:space="preserve">Especificar: </w:t>
      </w: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276"/>
        <w:gridCol w:w="1417"/>
        <w:gridCol w:w="1292"/>
        <w:gridCol w:w="1276"/>
        <w:gridCol w:w="1134"/>
      </w:tblGrid>
      <w:tr w:rsidR="0009445B" w:rsidRPr="000259C8" w:rsidTr="0009445B">
        <w:trPr>
          <w:trHeight w:val="621"/>
        </w:trPr>
        <w:tc>
          <w:tcPr>
            <w:tcW w:w="1543" w:type="dxa"/>
            <w:shd w:val="clear" w:color="auto" w:fill="44546A" w:themeFill="text2"/>
            <w:vAlign w:val="center"/>
          </w:tcPr>
          <w:p w:rsidR="0009445B" w:rsidRPr="009B41DA" w:rsidRDefault="0009445B" w:rsidP="00370943">
            <w:pPr>
              <w:pStyle w:val="Prrafodelista"/>
              <w:spacing w:after="0" w:line="23" w:lineRule="atLeast"/>
              <w:ind w:left="0"/>
              <w:jc w:val="center"/>
              <w:rPr>
                <w:rFonts w:ascii="Century Gothic" w:hAnsi="Century Gothic" w:cs="Tahoma"/>
                <w:color w:val="FFFFFF" w:themeColor="background1"/>
                <w:sz w:val="16"/>
              </w:rPr>
            </w:pPr>
            <w:r w:rsidRPr="009B41DA">
              <w:rPr>
                <w:rFonts w:ascii="Century Gothic" w:hAnsi="Century Gothic" w:cs="Tahoma"/>
                <w:color w:val="FFFFFF" w:themeColor="background1"/>
                <w:sz w:val="16"/>
              </w:rPr>
              <w:t>Nombre de la organización</w:t>
            </w:r>
          </w:p>
        </w:tc>
        <w:tc>
          <w:tcPr>
            <w:tcW w:w="1276" w:type="dxa"/>
            <w:shd w:val="clear" w:color="auto" w:fill="44546A" w:themeFill="text2"/>
            <w:vAlign w:val="center"/>
          </w:tcPr>
          <w:p w:rsidR="0009445B" w:rsidRPr="009B41DA" w:rsidRDefault="0009445B" w:rsidP="00102B2A">
            <w:pPr>
              <w:pStyle w:val="Prrafodelista"/>
              <w:spacing w:after="0" w:line="23" w:lineRule="atLeast"/>
              <w:ind w:left="0"/>
              <w:jc w:val="center"/>
              <w:rPr>
                <w:rFonts w:ascii="Century Gothic" w:hAnsi="Century Gothic" w:cs="Tahoma"/>
                <w:color w:val="FFFFFF" w:themeColor="background1"/>
                <w:sz w:val="16"/>
              </w:rPr>
            </w:pPr>
            <w:r w:rsidRPr="009B41DA">
              <w:rPr>
                <w:rFonts w:ascii="Century Gothic" w:hAnsi="Century Gothic" w:cs="Tahoma"/>
                <w:color w:val="FFFFFF" w:themeColor="background1"/>
                <w:sz w:val="16"/>
              </w:rPr>
              <w:t>N</w:t>
            </w:r>
            <w:r>
              <w:rPr>
                <w:rFonts w:ascii="Century Gothic" w:hAnsi="Century Gothic" w:cs="Tahoma"/>
                <w:color w:val="FFFFFF" w:themeColor="background1"/>
                <w:sz w:val="16"/>
              </w:rPr>
              <w:t>ombre del</w:t>
            </w:r>
            <w:r w:rsidRPr="009B41DA">
              <w:rPr>
                <w:rFonts w:ascii="Century Gothic" w:hAnsi="Century Gothic" w:cs="Tahoma"/>
                <w:color w:val="FFFFFF" w:themeColor="background1"/>
                <w:sz w:val="16"/>
              </w:rPr>
              <w:t xml:space="preserve"> puesto ocupado</w:t>
            </w:r>
          </w:p>
        </w:tc>
        <w:tc>
          <w:tcPr>
            <w:tcW w:w="1417" w:type="dxa"/>
            <w:shd w:val="clear" w:color="auto" w:fill="44546A" w:themeFill="text2"/>
          </w:tcPr>
          <w:p w:rsidR="0009445B" w:rsidRDefault="0009445B" w:rsidP="0009445B">
            <w:pPr>
              <w:pStyle w:val="Prrafodelista"/>
              <w:spacing w:after="0" w:line="23" w:lineRule="atLeast"/>
              <w:ind w:left="0"/>
              <w:jc w:val="center"/>
              <w:rPr>
                <w:rFonts w:ascii="Century Gothic" w:hAnsi="Century Gothic" w:cs="Tahoma"/>
                <w:color w:val="FFFFFF" w:themeColor="background1"/>
                <w:sz w:val="16"/>
              </w:rPr>
            </w:pPr>
            <w:r>
              <w:rPr>
                <w:rFonts w:ascii="Century Gothic" w:hAnsi="Century Gothic" w:cs="Tahoma"/>
                <w:color w:val="FFFFFF" w:themeColor="background1"/>
                <w:sz w:val="16"/>
              </w:rPr>
              <w:t>Funciones</w:t>
            </w:r>
          </w:p>
          <w:p w:rsidR="0009445B" w:rsidRPr="009B41DA" w:rsidRDefault="0009445B" w:rsidP="0009445B">
            <w:pPr>
              <w:pStyle w:val="Prrafodelista"/>
              <w:spacing w:after="0" w:line="23" w:lineRule="atLeast"/>
              <w:ind w:left="0"/>
              <w:jc w:val="center"/>
              <w:rPr>
                <w:rFonts w:ascii="Century Gothic" w:hAnsi="Century Gothic" w:cs="Tahoma"/>
                <w:color w:val="FFFFFF" w:themeColor="background1"/>
                <w:sz w:val="16"/>
              </w:rPr>
            </w:pPr>
            <w:r>
              <w:rPr>
                <w:rFonts w:ascii="Century Gothic" w:hAnsi="Century Gothic" w:cs="Tahoma"/>
                <w:color w:val="FFFFFF" w:themeColor="background1"/>
                <w:sz w:val="16"/>
              </w:rPr>
              <w:t>(Incluir máximo 3)</w:t>
            </w:r>
          </w:p>
        </w:tc>
        <w:tc>
          <w:tcPr>
            <w:tcW w:w="1292" w:type="dxa"/>
            <w:shd w:val="clear" w:color="auto" w:fill="44546A" w:themeFill="text2"/>
            <w:vAlign w:val="center"/>
          </w:tcPr>
          <w:p w:rsidR="0009445B" w:rsidRPr="009B41DA" w:rsidRDefault="0009445B" w:rsidP="00102B2A">
            <w:pPr>
              <w:pStyle w:val="Prrafodelista"/>
              <w:spacing w:after="0" w:line="23" w:lineRule="atLeast"/>
              <w:ind w:left="0"/>
              <w:jc w:val="center"/>
              <w:rPr>
                <w:rFonts w:ascii="Century Gothic" w:hAnsi="Century Gothic" w:cs="Tahoma"/>
                <w:color w:val="FFFFFF" w:themeColor="background1"/>
                <w:sz w:val="16"/>
              </w:rPr>
            </w:pPr>
            <w:r w:rsidRPr="009B41DA">
              <w:rPr>
                <w:rFonts w:ascii="Century Gothic" w:hAnsi="Century Gothic" w:cs="Tahoma"/>
                <w:color w:val="FFFFFF" w:themeColor="background1"/>
                <w:sz w:val="16"/>
              </w:rPr>
              <w:t>Fecha de inicio</w:t>
            </w:r>
            <w:r>
              <w:rPr>
                <w:rFonts w:ascii="Century Gothic" w:hAnsi="Century Gothic" w:cs="Tahoma"/>
                <w:color w:val="FFFFFF" w:themeColor="background1"/>
                <w:sz w:val="16"/>
              </w:rPr>
              <w:t xml:space="preserve"> - fin</w:t>
            </w:r>
          </w:p>
          <w:p w:rsidR="0009445B" w:rsidRPr="009B41DA" w:rsidRDefault="0009445B" w:rsidP="00102B2A">
            <w:pPr>
              <w:pStyle w:val="Prrafodelista"/>
              <w:spacing w:after="0" w:line="23" w:lineRule="atLeast"/>
              <w:ind w:left="0"/>
              <w:jc w:val="center"/>
              <w:rPr>
                <w:rFonts w:ascii="Century Gothic" w:hAnsi="Century Gothic" w:cs="Tahoma"/>
                <w:color w:val="FFFFFF" w:themeColor="background1"/>
                <w:sz w:val="16"/>
              </w:rPr>
            </w:pPr>
            <w:r w:rsidRPr="009B41DA">
              <w:rPr>
                <w:rFonts w:ascii="Century Gothic" w:hAnsi="Century Gothic" w:cs="Tahoma"/>
                <w:color w:val="FFFFFF" w:themeColor="background1"/>
                <w:sz w:val="16"/>
              </w:rPr>
              <w:t>dd/mm/aa</w:t>
            </w:r>
          </w:p>
        </w:tc>
        <w:tc>
          <w:tcPr>
            <w:tcW w:w="1276" w:type="dxa"/>
            <w:shd w:val="clear" w:color="auto" w:fill="44546A" w:themeFill="text2"/>
            <w:vAlign w:val="center"/>
          </w:tcPr>
          <w:p w:rsidR="0009445B" w:rsidRPr="009B41DA" w:rsidRDefault="0009445B" w:rsidP="00102B2A">
            <w:pPr>
              <w:pStyle w:val="Prrafodelista"/>
              <w:spacing w:after="0" w:line="23" w:lineRule="atLeast"/>
              <w:ind w:left="0"/>
              <w:jc w:val="center"/>
              <w:rPr>
                <w:rFonts w:ascii="Century Gothic" w:hAnsi="Century Gothic" w:cs="Tahoma"/>
                <w:color w:val="FFFFFF" w:themeColor="background1"/>
                <w:sz w:val="16"/>
              </w:rPr>
            </w:pPr>
            <w:r w:rsidRPr="009B41DA">
              <w:rPr>
                <w:rFonts w:ascii="Century Gothic" w:hAnsi="Century Gothic" w:cs="Tahoma"/>
                <w:color w:val="FFFFFF" w:themeColor="background1"/>
                <w:sz w:val="16"/>
              </w:rPr>
              <w:t>Total de tiempo</w:t>
            </w:r>
            <w:r>
              <w:rPr>
                <w:rFonts w:ascii="Century Gothic" w:hAnsi="Century Gothic" w:cs="Tahoma"/>
                <w:color w:val="FFFFFF" w:themeColor="background1"/>
                <w:sz w:val="16"/>
              </w:rPr>
              <w:t xml:space="preserve"> (años y meses)</w:t>
            </w:r>
          </w:p>
        </w:tc>
        <w:tc>
          <w:tcPr>
            <w:tcW w:w="1134" w:type="dxa"/>
            <w:shd w:val="clear" w:color="auto" w:fill="44546A" w:themeFill="text2"/>
            <w:vAlign w:val="center"/>
          </w:tcPr>
          <w:p w:rsidR="0009445B" w:rsidRPr="009B41DA" w:rsidRDefault="0009445B" w:rsidP="00102B2A">
            <w:pPr>
              <w:pStyle w:val="Prrafodelista"/>
              <w:spacing w:after="0" w:line="23" w:lineRule="atLeast"/>
              <w:ind w:left="0"/>
              <w:jc w:val="center"/>
              <w:rPr>
                <w:rFonts w:ascii="Century Gothic" w:hAnsi="Century Gothic" w:cs="Tahoma"/>
                <w:color w:val="FFFFFF" w:themeColor="background1"/>
                <w:sz w:val="16"/>
              </w:rPr>
            </w:pPr>
            <w:r w:rsidRPr="009B41DA">
              <w:rPr>
                <w:rFonts w:ascii="Century Gothic" w:hAnsi="Century Gothic" w:cs="Tahoma"/>
                <w:color w:val="FFFFFF" w:themeColor="background1"/>
                <w:sz w:val="16"/>
              </w:rPr>
              <w:t>N° de folio</w:t>
            </w:r>
          </w:p>
        </w:tc>
      </w:tr>
      <w:tr w:rsidR="0009445B" w:rsidRPr="000259C8" w:rsidTr="0009445B">
        <w:trPr>
          <w:trHeight w:val="225"/>
        </w:trPr>
        <w:tc>
          <w:tcPr>
            <w:tcW w:w="1543" w:type="dxa"/>
            <w:shd w:val="clear" w:color="auto" w:fill="auto"/>
          </w:tcPr>
          <w:p w:rsidR="0009445B" w:rsidRPr="009B41DA" w:rsidRDefault="0009445B" w:rsidP="00102B2A">
            <w:pPr>
              <w:pStyle w:val="Prrafodelista"/>
              <w:spacing w:after="0" w:line="23" w:lineRule="atLeast"/>
              <w:ind w:left="0"/>
              <w:rPr>
                <w:rFonts w:ascii="Century Gothic" w:hAnsi="Century Gothic" w:cs="Tahoma"/>
                <w:b/>
                <w:sz w:val="18"/>
              </w:rPr>
            </w:pPr>
          </w:p>
        </w:tc>
        <w:tc>
          <w:tcPr>
            <w:tcW w:w="1276" w:type="dxa"/>
            <w:shd w:val="clear" w:color="auto" w:fill="auto"/>
          </w:tcPr>
          <w:p w:rsidR="0009445B" w:rsidRPr="009B41DA" w:rsidRDefault="0009445B" w:rsidP="00102B2A">
            <w:pPr>
              <w:pStyle w:val="Prrafodelista"/>
              <w:spacing w:after="0" w:line="23" w:lineRule="atLeast"/>
              <w:ind w:left="0"/>
              <w:rPr>
                <w:rFonts w:ascii="Century Gothic" w:hAnsi="Century Gothic" w:cs="Tahoma"/>
                <w:b/>
                <w:sz w:val="18"/>
              </w:rPr>
            </w:pPr>
          </w:p>
        </w:tc>
        <w:tc>
          <w:tcPr>
            <w:tcW w:w="1417" w:type="dxa"/>
          </w:tcPr>
          <w:p w:rsidR="0009445B" w:rsidRPr="009B41DA" w:rsidRDefault="0009445B" w:rsidP="00102B2A">
            <w:pPr>
              <w:pStyle w:val="Prrafodelista"/>
              <w:spacing w:after="0" w:line="23" w:lineRule="atLeast"/>
              <w:ind w:left="0"/>
              <w:rPr>
                <w:rFonts w:ascii="Century Gothic" w:hAnsi="Century Gothic" w:cs="Tahoma"/>
                <w:b/>
                <w:sz w:val="18"/>
              </w:rPr>
            </w:pPr>
          </w:p>
        </w:tc>
        <w:tc>
          <w:tcPr>
            <w:tcW w:w="1292" w:type="dxa"/>
            <w:shd w:val="clear" w:color="auto" w:fill="auto"/>
          </w:tcPr>
          <w:p w:rsidR="0009445B" w:rsidRPr="009B41DA" w:rsidRDefault="0009445B" w:rsidP="00102B2A">
            <w:pPr>
              <w:pStyle w:val="Prrafodelista"/>
              <w:spacing w:after="0" w:line="23" w:lineRule="atLeast"/>
              <w:ind w:left="0"/>
              <w:rPr>
                <w:rFonts w:ascii="Century Gothic" w:hAnsi="Century Gothic" w:cs="Tahoma"/>
                <w:b/>
                <w:sz w:val="18"/>
              </w:rPr>
            </w:pPr>
          </w:p>
        </w:tc>
        <w:tc>
          <w:tcPr>
            <w:tcW w:w="1276" w:type="dxa"/>
            <w:shd w:val="clear" w:color="auto" w:fill="auto"/>
          </w:tcPr>
          <w:p w:rsidR="0009445B" w:rsidRPr="009B41DA" w:rsidRDefault="0009445B" w:rsidP="00102B2A">
            <w:pPr>
              <w:pStyle w:val="Prrafodelista"/>
              <w:spacing w:after="0" w:line="23" w:lineRule="atLeast"/>
              <w:ind w:left="0"/>
              <w:rPr>
                <w:rFonts w:ascii="Century Gothic" w:hAnsi="Century Gothic" w:cs="Tahoma"/>
                <w:b/>
                <w:sz w:val="18"/>
              </w:rPr>
            </w:pPr>
          </w:p>
        </w:tc>
        <w:tc>
          <w:tcPr>
            <w:tcW w:w="1134" w:type="dxa"/>
            <w:shd w:val="clear" w:color="auto" w:fill="auto"/>
          </w:tcPr>
          <w:p w:rsidR="0009445B" w:rsidRPr="009B41DA" w:rsidRDefault="0009445B" w:rsidP="00102B2A">
            <w:pPr>
              <w:pStyle w:val="Prrafodelista"/>
              <w:spacing w:after="0" w:line="23" w:lineRule="atLeast"/>
              <w:ind w:left="0"/>
              <w:rPr>
                <w:rFonts w:ascii="Century Gothic" w:hAnsi="Century Gothic" w:cs="Tahoma"/>
                <w:b/>
                <w:sz w:val="18"/>
              </w:rPr>
            </w:pPr>
          </w:p>
        </w:tc>
      </w:tr>
    </w:tbl>
    <w:p w:rsidR="000259C8" w:rsidRPr="00CC4940" w:rsidRDefault="00CC4940" w:rsidP="00CC4940">
      <w:pPr>
        <w:spacing w:after="0" w:line="23" w:lineRule="atLeast"/>
        <w:ind w:firstLine="709"/>
        <w:rPr>
          <w:rFonts w:ascii="Century Gothic" w:hAnsi="Century Gothic" w:cs="Tahoma"/>
          <w:b/>
        </w:rPr>
      </w:pPr>
      <w:r w:rsidRPr="00CC4940">
        <w:rPr>
          <w:rFonts w:ascii="Century Gothic" w:hAnsi="Century Gothic" w:cs="Tahoma"/>
          <w:sz w:val="18"/>
        </w:rPr>
        <w:t>Agregar las filas que sean necesarias.</w:t>
      </w:r>
    </w:p>
    <w:p w:rsidR="000259C8" w:rsidRPr="000259C8" w:rsidRDefault="000259C8" w:rsidP="000259C8">
      <w:pPr>
        <w:pStyle w:val="Prrafodelista"/>
        <w:spacing w:after="0" w:line="23" w:lineRule="atLeast"/>
        <w:rPr>
          <w:rFonts w:ascii="Century Gothic" w:hAnsi="Century Gothic" w:cs="Tahoma"/>
          <w:b/>
        </w:rPr>
      </w:pPr>
    </w:p>
    <w:p w:rsidR="000259C8" w:rsidRPr="00776E00" w:rsidRDefault="00776E00" w:rsidP="00776E00">
      <w:pPr>
        <w:spacing w:after="0" w:line="23" w:lineRule="atLeast"/>
        <w:ind w:firstLine="360"/>
        <w:rPr>
          <w:rFonts w:ascii="Century Gothic" w:hAnsi="Century Gothic" w:cs="Tahoma"/>
          <w:b/>
        </w:rPr>
      </w:pPr>
      <w:r w:rsidRPr="002B262F">
        <w:rPr>
          <w:rFonts w:ascii="Century Gothic" w:hAnsi="Century Gothic" w:cs="Tahoma"/>
          <w:b/>
        </w:rPr>
        <w:tab/>
      </w:r>
    </w:p>
    <w:p w:rsidR="000259C8" w:rsidRPr="00C3793E" w:rsidRDefault="000259C8" w:rsidP="00DA2F52">
      <w:pPr>
        <w:pStyle w:val="Prrafodelista"/>
        <w:numPr>
          <w:ilvl w:val="0"/>
          <w:numId w:val="36"/>
        </w:numPr>
        <w:spacing w:after="0" w:line="23" w:lineRule="atLeast"/>
        <w:rPr>
          <w:rFonts w:ascii="Century Gothic" w:hAnsi="Century Gothic" w:cs="Tahoma"/>
        </w:rPr>
      </w:pPr>
      <w:r w:rsidRPr="00C3793E">
        <w:rPr>
          <w:rFonts w:ascii="Century Gothic" w:hAnsi="Century Gothic" w:cs="Tahoma"/>
          <w:b/>
        </w:rPr>
        <w:t xml:space="preserve">Conocimientos </w:t>
      </w:r>
    </w:p>
    <w:p w:rsidR="00C3793E" w:rsidRPr="00C3793E" w:rsidRDefault="00C3793E" w:rsidP="00C3793E">
      <w:pPr>
        <w:pStyle w:val="Prrafodelista"/>
        <w:spacing w:after="0" w:line="23" w:lineRule="atLeast"/>
        <w:ind w:left="1080"/>
        <w:rPr>
          <w:rFonts w:ascii="Century Gothic" w:hAnsi="Century Gothic" w:cs="Tahoma"/>
        </w:rPr>
      </w:pPr>
    </w:p>
    <w:tbl>
      <w:tblPr>
        <w:tblW w:w="79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1647"/>
        <w:gridCol w:w="1559"/>
      </w:tblGrid>
      <w:tr w:rsidR="000259C8" w:rsidRPr="000259C8" w:rsidTr="00C3793E">
        <w:tc>
          <w:tcPr>
            <w:tcW w:w="4716" w:type="dxa"/>
            <w:vMerge w:val="restart"/>
            <w:shd w:val="clear" w:color="auto" w:fill="auto"/>
            <w:vAlign w:val="center"/>
          </w:tcPr>
          <w:p w:rsidR="000259C8" w:rsidRPr="009B41DA" w:rsidRDefault="00C3793E" w:rsidP="00C3793E">
            <w:pPr>
              <w:pStyle w:val="Prrafodelista"/>
              <w:spacing w:after="0" w:line="360" w:lineRule="auto"/>
              <w:ind w:left="0"/>
              <w:jc w:val="center"/>
              <w:rPr>
                <w:rFonts w:ascii="Century Gothic" w:hAnsi="Century Gothic" w:cs="Tahoma"/>
                <w:sz w:val="18"/>
              </w:rPr>
            </w:pPr>
            <w:r>
              <w:rPr>
                <w:rFonts w:ascii="Century Gothic" w:hAnsi="Century Gothic" w:cs="Tahoma"/>
                <w:sz w:val="18"/>
              </w:rPr>
              <w:t>¿Dispone</w:t>
            </w:r>
            <w:r w:rsidR="000259C8" w:rsidRPr="009B41DA">
              <w:rPr>
                <w:rFonts w:ascii="Century Gothic" w:hAnsi="Century Gothic" w:cs="Tahoma"/>
                <w:sz w:val="18"/>
              </w:rPr>
              <w:t xml:space="preserve"> </w:t>
            </w:r>
            <w:r>
              <w:rPr>
                <w:rFonts w:ascii="Century Gothic" w:hAnsi="Century Gothic" w:cs="Tahoma"/>
                <w:sz w:val="18"/>
              </w:rPr>
              <w:t>de</w:t>
            </w:r>
            <w:r w:rsidR="000259C8" w:rsidRPr="009B41DA">
              <w:rPr>
                <w:rFonts w:ascii="Century Gothic" w:hAnsi="Century Gothic" w:cs="Tahoma"/>
                <w:sz w:val="18"/>
              </w:rPr>
              <w:t xml:space="preserve"> los conocimientos deman</w:t>
            </w:r>
            <w:r>
              <w:rPr>
                <w:rFonts w:ascii="Century Gothic" w:hAnsi="Century Gothic" w:cs="Tahoma"/>
                <w:sz w:val="18"/>
              </w:rPr>
              <w:t>dados en el perfil del puesto?</w:t>
            </w:r>
          </w:p>
        </w:tc>
        <w:tc>
          <w:tcPr>
            <w:tcW w:w="3206" w:type="dxa"/>
            <w:gridSpan w:val="2"/>
            <w:shd w:val="clear" w:color="auto" w:fill="44546A" w:themeFill="text2"/>
          </w:tcPr>
          <w:p w:rsidR="000259C8" w:rsidRPr="009B41DA" w:rsidRDefault="009475BF" w:rsidP="009475BF">
            <w:pPr>
              <w:pStyle w:val="Prrafodelista"/>
              <w:spacing w:after="0" w:line="23" w:lineRule="atLeast"/>
              <w:ind w:left="0"/>
              <w:jc w:val="center"/>
              <w:rPr>
                <w:rFonts w:ascii="Century Gothic" w:hAnsi="Century Gothic" w:cs="Tahoma"/>
                <w:sz w:val="18"/>
              </w:rPr>
            </w:pPr>
            <w:r w:rsidRPr="009B41DA">
              <w:rPr>
                <w:rFonts w:ascii="Century Gothic" w:hAnsi="Century Gothic" w:cs="Tahoma"/>
                <w:color w:val="FFFFFF" w:themeColor="background1"/>
                <w:sz w:val="18"/>
              </w:rPr>
              <w:t xml:space="preserve">Marque con un aspa (X) para consignar </w:t>
            </w:r>
            <w:r w:rsidR="000259C8" w:rsidRPr="009B41DA">
              <w:rPr>
                <w:rFonts w:ascii="Century Gothic" w:hAnsi="Century Gothic" w:cs="Tahoma"/>
                <w:color w:val="FFFFFF" w:themeColor="background1"/>
                <w:sz w:val="18"/>
              </w:rPr>
              <w:t>si posee, o no, el/los conocimiento/s</w:t>
            </w:r>
          </w:p>
        </w:tc>
      </w:tr>
      <w:tr w:rsidR="000259C8" w:rsidRPr="000259C8" w:rsidTr="00C3793E">
        <w:tc>
          <w:tcPr>
            <w:tcW w:w="4716" w:type="dxa"/>
            <w:vMerge/>
            <w:shd w:val="clear" w:color="auto" w:fill="auto"/>
          </w:tcPr>
          <w:p w:rsidR="000259C8" w:rsidRPr="009B41DA" w:rsidRDefault="000259C8" w:rsidP="00102B2A">
            <w:pPr>
              <w:pStyle w:val="Prrafodelista"/>
              <w:spacing w:after="0" w:line="23" w:lineRule="atLeast"/>
              <w:ind w:left="0"/>
              <w:rPr>
                <w:rFonts w:ascii="Century Gothic" w:hAnsi="Century Gothic" w:cs="Tahoma"/>
                <w:sz w:val="18"/>
              </w:rPr>
            </w:pPr>
          </w:p>
        </w:tc>
        <w:tc>
          <w:tcPr>
            <w:tcW w:w="1647" w:type="dxa"/>
            <w:shd w:val="clear" w:color="auto" w:fill="auto"/>
          </w:tcPr>
          <w:p w:rsidR="000259C8" w:rsidRPr="009B41DA" w:rsidRDefault="000259C8" w:rsidP="00102B2A">
            <w:pPr>
              <w:pStyle w:val="Prrafodelista"/>
              <w:spacing w:after="0" w:line="23" w:lineRule="atLeast"/>
              <w:ind w:left="0"/>
              <w:jc w:val="center"/>
              <w:rPr>
                <w:rFonts w:ascii="Century Gothic" w:hAnsi="Century Gothic" w:cs="Tahoma"/>
                <w:b/>
                <w:sz w:val="18"/>
              </w:rPr>
            </w:pPr>
            <w:r w:rsidRPr="009B41DA">
              <w:rPr>
                <w:rFonts w:ascii="Century Gothic" w:hAnsi="Century Gothic" w:cs="Tahoma"/>
                <w:b/>
                <w:sz w:val="18"/>
              </w:rPr>
              <w:t>Sí</w:t>
            </w:r>
          </w:p>
        </w:tc>
        <w:tc>
          <w:tcPr>
            <w:tcW w:w="1559" w:type="dxa"/>
            <w:shd w:val="clear" w:color="auto" w:fill="auto"/>
          </w:tcPr>
          <w:p w:rsidR="000259C8" w:rsidRPr="009B41DA" w:rsidRDefault="000259C8" w:rsidP="00102B2A">
            <w:pPr>
              <w:pStyle w:val="Prrafodelista"/>
              <w:spacing w:after="0" w:line="23" w:lineRule="atLeast"/>
              <w:ind w:left="0"/>
              <w:jc w:val="center"/>
              <w:rPr>
                <w:rFonts w:ascii="Century Gothic" w:hAnsi="Century Gothic" w:cs="Tahoma"/>
                <w:b/>
                <w:sz w:val="18"/>
              </w:rPr>
            </w:pPr>
            <w:r w:rsidRPr="009B41DA">
              <w:rPr>
                <w:rFonts w:ascii="Century Gothic" w:hAnsi="Century Gothic" w:cs="Tahoma"/>
                <w:b/>
                <w:sz w:val="18"/>
              </w:rPr>
              <w:t>No</w:t>
            </w:r>
          </w:p>
        </w:tc>
      </w:tr>
    </w:tbl>
    <w:p w:rsidR="000259C8" w:rsidRDefault="000259C8" w:rsidP="000259C8">
      <w:pPr>
        <w:pStyle w:val="Prrafodelista"/>
        <w:spacing w:after="0" w:line="23" w:lineRule="atLeast"/>
        <w:rPr>
          <w:rFonts w:ascii="Century Gothic" w:hAnsi="Century Gothic" w:cs="Tahoma"/>
        </w:rPr>
      </w:pPr>
    </w:p>
    <w:p w:rsidR="00C3793E" w:rsidRDefault="00C3793E" w:rsidP="000259C8">
      <w:pPr>
        <w:pStyle w:val="Prrafodelista"/>
        <w:spacing w:after="0" w:line="23" w:lineRule="atLeast"/>
        <w:rPr>
          <w:rFonts w:ascii="Century Gothic" w:hAnsi="Century Gothic" w:cs="Tahoma"/>
        </w:rPr>
      </w:pPr>
      <w:r>
        <w:rPr>
          <w:rFonts w:ascii="Century Gothic" w:hAnsi="Century Gothic" w:cs="Tahoma"/>
        </w:rPr>
        <w:t>Especificar:</w:t>
      </w: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9"/>
        <w:gridCol w:w="1417"/>
        <w:gridCol w:w="1701"/>
      </w:tblGrid>
      <w:tr w:rsidR="00C3793E" w:rsidRPr="0048255E" w:rsidTr="00C3793E">
        <w:trPr>
          <w:trHeight w:val="1001"/>
        </w:trPr>
        <w:tc>
          <w:tcPr>
            <w:tcW w:w="1701" w:type="dxa"/>
            <w:shd w:val="clear" w:color="auto" w:fill="44546A" w:themeFill="text2"/>
            <w:vAlign w:val="center"/>
          </w:tcPr>
          <w:p w:rsidR="00C3793E" w:rsidRPr="00C3793E" w:rsidRDefault="00C3793E" w:rsidP="00C3793E">
            <w:pPr>
              <w:spacing w:after="0" w:line="240" w:lineRule="auto"/>
              <w:jc w:val="center"/>
              <w:rPr>
                <w:rFonts w:ascii="Century Gothic" w:eastAsia="Times New Roman" w:hAnsi="Century Gothic" w:cs="Arial"/>
                <w:bCs/>
                <w:color w:val="FFFFFF" w:themeColor="background1"/>
                <w:sz w:val="20"/>
                <w:szCs w:val="24"/>
                <w:lang w:eastAsia="es-PE"/>
              </w:rPr>
            </w:pPr>
            <w:r w:rsidRPr="00C3793E">
              <w:rPr>
                <w:rFonts w:ascii="Century Gothic" w:eastAsia="Times New Roman" w:hAnsi="Century Gothic" w:cs="Arial"/>
                <w:bCs/>
                <w:color w:val="FFFFFF" w:themeColor="background1"/>
                <w:sz w:val="20"/>
                <w:szCs w:val="24"/>
                <w:lang w:eastAsia="es-PE"/>
              </w:rPr>
              <w:t>Nombre</w:t>
            </w:r>
          </w:p>
        </w:tc>
        <w:tc>
          <w:tcPr>
            <w:tcW w:w="3119" w:type="dxa"/>
            <w:shd w:val="clear" w:color="auto" w:fill="44546A" w:themeFill="text2"/>
            <w:vAlign w:val="center"/>
          </w:tcPr>
          <w:p w:rsidR="00C3793E" w:rsidRPr="00C3793E" w:rsidRDefault="00C3793E" w:rsidP="00C3793E">
            <w:pPr>
              <w:spacing w:after="0" w:line="240" w:lineRule="auto"/>
              <w:jc w:val="center"/>
              <w:rPr>
                <w:rFonts w:ascii="Century Gothic" w:eastAsia="Times New Roman" w:hAnsi="Century Gothic" w:cs="Arial"/>
                <w:bCs/>
                <w:color w:val="FFFFFF" w:themeColor="background1"/>
                <w:sz w:val="20"/>
                <w:szCs w:val="24"/>
                <w:lang w:eastAsia="es-PE"/>
              </w:rPr>
            </w:pPr>
            <w:r w:rsidRPr="00C3793E">
              <w:rPr>
                <w:rFonts w:ascii="Century Gothic" w:eastAsia="Times New Roman" w:hAnsi="Century Gothic" w:cs="Arial"/>
                <w:bCs/>
                <w:color w:val="FFFFFF" w:themeColor="background1"/>
                <w:sz w:val="20"/>
                <w:szCs w:val="24"/>
                <w:lang w:eastAsia="es-PE"/>
              </w:rPr>
              <w:t>Nombre de la institución</w:t>
            </w:r>
          </w:p>
        </w:tc>
        <w:tc>
          <w:tcPr>
            <w:tcW w:w="1417" w:type="dxa"/>
            <w:shd w:val="clear" w:color="auto" w:fill="44546A" w:themeFill="text2"/>
            <w:vAlign w:val="center"/>
          </w:tcPr>
          <w:p w:rsidR="00C3793E" w:rsidRPr="00C3793E" w:rsidRDefault="00C3793E" w:rsidP="00C3793E">
            <w:pPr>
              <w:spacing w:after="0" w:line="240" w:lineRule="auto"/>
              <w:jc w:val="center"/>
              <w:rPr>
                <w:rFonts w:ascii="Century Gothic" w:eastAsia="Times New Roman" w:hAnsi="Century Gothic" w:cs="Arial"/>
                <w:bCs/>
                <w:color w:val="FFFFFF" w:themeColor="background1"/>
                <w:sz w:val="20"/>
                <w:szCs w:val="24"/>
                <w:lang w:eastAsia="es-PE"/>
              </w:rPr>
            </w:pPr>
            <w:r w:rsidRPr="00C3793E">
              <w:rPr>
                <w:rFonts w:ascii="Century Gothic" w:eastAsia="Times New Roman" w:hAnsi="Century Gothic" w:cs="Arial"/>
                <w:bCs/>
                <w:color w:val="FFFFFF" w:themeColor="background1"/>
                <w:sz w:val="20"/>
                <w:szCs w:val="24"/>
                <w:lang w:eastAsia="es-PE"/>
              </w:rPr>
              <w:t>Horas lectivas</w:t>
            </w:r>
          </w:p>
        </w:tc>
        <w:tc>
          <w:tcPr>
            <w:tcW w:w="1701" w:type="dxa"/>
            <w:shd w:val="clear" w:color="auto" w:fill="44546A" w:themeFill="text2"/>
            <w:vAlign w:val="center"/>
          </w:tcPr>
          <w:p w:rsidR="00C3793E" w:rsidRPr="00C3793E" w:rsidRDefault="00C3793E" w:rsidP="00C3793E">
            <w:pPr>
              <w:spacing w:after="0" w:line="240" w:lineRule="auto"/>
              <w:jc w:val="center"/>
              <w:rPr>
                <w:rFonts w:ascii="Century Gothic" w:eastAsia="Times New Roman" w:hAnsi="Century Gothic" w:cs="Arial"/>
                <w:bCs/>
                <w:color w:val="FFFFFF" w:themeColor="background1"/>
                <w:sz w:val="20"/>
                <w:szCs w:val="24"/>
                <w:lang w:eastAsia="es-PE"/>
              </w:rPr>
            </w:pPr>
            <w:r w:rsidRPr="00C3793E">
              <w:rPr>
                <w:rFonts w:ascii="Century Gothic" w:eastAsia="Times New Roman" w:hAnsi="Century Gothic" w:cs="Arial"/>
                <w:bCs/>
                <w:color w:val="FFFFFF" w:themeColor="background1"/>
                <w:sz w:val="20"/>
                <w:szCs w:val="24"/>
                <w:lang w:eastAsia="es-PE"/>
              </w:rPr>
              <w:t>Fecha inicio - fin (día/mes/año)</w:t>
            </w:r>
          </w:p>
        </w:tc>
      </w:tr>
      <w:tr w:rsidR="00C3793E" w:rsidRPr="0048255E" w:rsidTr="00C3793E">
        <w:trPr>
          <w:trHeight w:val="685"/>
        </w:trPr>
        <w:tc>
          <w:tcPr>
            <w:tcW w:w="1701" w:type="dxa"/>
            <w:shd w:val="clear" w:color="auto" w:fill="auto"/>
          </w:tcPr>
          <w:p w:rsidR="00C3793E" w:rsidRPr="0048255E" w:rsidRDefault="00C3793E" w:rsidP="005B237B">
            <w:pPr>
              <w:spacing w:after="0" w:line="240" w:lineRule="auto"/>
              <w:jc w:val="center"/>
              <w:rPr>
                <w:rFonts w:ascii="Century Gothic" w:eastAsia="Times New Roman" w:hAnsi="Century Gothic" w:cs="Arial"/>
                <w:b/>
                <w:bCs/>
                <w:color w:val="1F4E79" w:themeColor="accent1" w:themeShade="80"/>
                <w:sz w:val="20"/>
                <w:szCs w:val="24"/>
                <w:lang w:eastAsia="es-PE"/>
              </w:rPr>
            </w:pPr>
          </w:p>
        </w:tc>
        <w:tc>
          <w:tcPr>
            <w:tcW w:w="3119" w:type="dxa"/>
            <w:shd w:val="clear" w:color="auto" w:fill="auto"/>
          </w:tcPr>
          <w:p w:rsidR="00C3793E" w:rsidRPr="0048255E" w:rsidRDefault="00C3793E" w:rsidP="005B237B">
            <w:pPr>
              <w:spacing w:after="0" w:line="240" w:lineRule="auto"/>
              <w:jc w:val="center"/>
              <w:rPr>
                <w:rFonts w:ascii="Century Gothic" w:eastAsia="Times New Roman" w:hAnsi="Century Gothic" w:cs="Arial"/>
                <w:b/>
                <w:bCs/>
                <w:color w:val="1F4E79" w:themeColor="accent1" w:themeShade="80"/>
                <w:sz w:val="20"/>
                <w:szCs w:val="24"/>
                <w:lang w:eastAsia="es-PE"/>
              </w:rPr>
            </w:pPr>
          </w:p>
        </w:tc>
        <w:tc>
          <w:tcPr>
            <w:tcW w:w="1417" w:type="dxa"/>
            <w:shd w:val="clear" w:color="auto" w:fill="auto"/>
          </w:tcPr>
          <w:p w:rsidR="00C3793E" w:rsidRPr="0048255E" w:rsidRDefault="00C3793E" w:rsidP="005B237B">
            <w:pPr>
              <w:spacing w:after="0" w:line="240" w:lineRule="auto"/>
              <w:jc w:val="center"/>
              <w:rPr>
                <w:rFonts w:ascii="Century Gothic" w:eastAsia="Times New Roman" w:hAnsi="Century Gothic" w:cs="Arial"/>
                <w:b/>
                <w:bCs/>
                <w:color w:val="1F4E79" w:themeColor="accent1" w:themeShade="80"/>
                <w:sz w:val="20"/>
                <w:szCs w:val="24"/>
                <w:lang w:eastAsia="es-PE"/>
              </w:rPr>
            </w:pPr>
          </w:p>
        </w:tc>
        <w:tc>
          <w:tcPr>
            <w:tcW w:w="1701" w:type="dxa"/>
            <w:shd w:val="clear" w:color="auto" w:fill="auto"/>
          </w:tcPr>
          <w:p w:rsidR="00C3793E" w:rsidRPr="0048255E" w:rsidRDefault="00C3793E" w:rsidP="005B237B">
            <w:pPr>
              <w:spacing w:after="0" w:line="240" w:lineRule="auto"/>
              <w:jc w:val="center"/>
              <w:rPr>
                <w:rFonts w:ascii="Century Gothic" w:eastAsia="Times New Roman" w:hAnsi="Century Gothic" w:cs="Arial"/>
                <w:b/>
                <w:bCs/>
                <w:color w:val="1F4E79" w:themeColor="accent1" w:themeShade="80"/>
                <w:sz w:val="20"/>
                <w:szCs w:val="24"/>
                <w:lang w:eastAsia="es-PE"/>
              </w:rPr>
            </w:pPr>
          </w:p>
        </w:tc>
      </w:tr>
      <w:tr w:rsidR="00C3793E" w:rsidRPr="0048255E" w:rsidTr="00C3793E">
        <w:trPr>
          <w:trHeight w:val="685"/>
        </w:trPr>
        <w:tc>
          <w:tcPr>
            <w:tcW w:w="1701" w:type="dxa"/>
            <w:shd w:val="clear" w:color="auto" w:fill="auto"/>
          </w:tcPr>
          <w:p w:rsidR="00C3793E" w:rsidRPr="0048255E" w:rsidRDefault="00C3793E" w:rsidP="005B237B">
            <w:pPr>
              <w:spacing w:after="0" w:line="240" w:lineRule="auto"/>
              <w:jc w:val="center"/>
              <w:rPr>
                <w:rFonts w:ascii="Century Gothic" w:eastAsia="Times New Roman" w:hAnsi="Century Gothic" w:cs="Arial"/>
                <w:b/>
                <w:bCs/>
                <w:color w:val="1F4E79" w:themeColor="accent1" w:themeShade="80"/>
                <w:sz w:val="20"/>
                <w:szCs w:val="24"/>
                <w:lang w:eastAsia="es-PE"/>
              </w:rPr>
            </w:pPr>
          </w:p>
        </w:tc>
        <w:tc>
          <w:tcPr>
            <w:tcW w:w="3119" w:type="dxa"/>
            <w:shd w:val="clear" w:color="auto" w:fill="auto"/>
          </w:tcPr>
          <w:p w:rsidR="00C3793E" w:rsidRPr="0048255E" w:rsidRDefault="00C3793E" w:rsidP="005B237B">
            <w:pPr>
              <w:spacing w:after="0" w:line="240" w:lineRule="auto"/>
              <w:jc w:val="center"/>
              <w:rPr>
                <w:rFonts w:ascii="Century Gothic" w:eastAsia="Times New Roman" w:hAnsi="Century Gothic" w:cs="Arial"/>
                <w:b/>
                <w:bCs/>
                <w:color w:val="1F4E79" w:themeColor="accent1" w:themeShade="80"/>
                <w:sz w:val="20"/>
                <w:szCs w:val="24"/>
                <w:lang w:eastAsia="es-PE"/>
              </w:rPr>
            </w:pPr>
          </w:p>
        </w:tc>
        <w:tc>
          <w:tcPr>
            <w:tcW w:w="1417" w:type="dxa"/>
            <w:shd w:val="clear" w:color="auto" w:fill="auto"/>
          </w:tcPr>
          <w:p w:rsidR="00C3793E" w:rsidRPr="0048255E" w:rsidRDefault="00C3793E" w:rsidP="005B237B">
            <w:pPr>
              <w:spacing w:after="0" w:line="240" w:lineRule="auto"/>
              <w:jc w:val="center"/>
              <w:rPr>
                <w:rFonts w:ascii="Century Gothic" w:eastAsia="Times New Roman" w:hAnsi="Century Gothic" w:cs="Arial"/>
                <w:b/>
                <w:bCs/>
                <w:color w:val="1F4E79" w:themeColor="accent1" w:themeShade="80"/>
                <w:sz w:val="20"/>
                <w:szCs w:val="24"/>
                <w:lang w:eastAsia="es-PE"/>
              </w:rPr>
            </w:pPr>
          </w:p>
        </w:tc>
        <w:tc>
          <w:tcPr>
            <w:tcW w:w="1701" w:type="dxa"/>
            <w:shd w:val="clear" w:color="auto" w:fill="auto"/>
          </w:tcPr>
          <w:p w:rsidR="00C3793E" w:rsidRPr="0048255E" w:rsidRDefault="00C3793E" w:rsidP="005B237B">
            <w:pPr>
              <w:spacing w:after="0" w:line="240" w:lineRule="auto"/>
              <w:jc w:val="center"/>
              <w:rPr>
                <w:rFonts w:ascii="Century Gothic" w:eastAsia="Times New Roman" w:hAnsi="Century Gothic" w:cs="Arial"/>
                <w:b/>
                <w:bCs/>
                <w:color w:val="1F4E79" w:themeColor="accent1" w:themeShade="80"/>
                <w:sz w:val="20"/>
                <w:szCs w:val="24"/>
                <w:lang w:eastAsia="es-PE"/>
              </w:rPr>
            </w:pPr>
          </w:p>
        </w:tc>
      </w:tr>
    </w:tbl>
    <w:p w:rsidR="00C3793E" w:rsidRDefault="00C3793E" w:rsidP="00C3793E">
      <w:pPr>
        <w:pStyle w:val="Prrafodelista"/>
        <w:spacing w:after="0" w:line="23" w:lineRule="atLeast"/>
        <w:rPr>
          <w:rFonts w:ascii="Century Gothic" w:hAnsi="Century Gothic" w:cs="Tahoma"/>
          <w:sz w:val="18"/>
        </w:rPr>
      </w:pPr>
      <w:r w:rsidRPr="00C17657">
        <w:rPr>
          <w:rFonts w:ascii="Century Gothic" w:hAnsi="Century Gothic" w:cs="Tahoma"/>
          <w:sz w:val="18"/>
        </w:rPr>
        <w:t>Agregar las filas que sean necesarias.</w:t>
      </w:r>
    </w:p>
    <w:p w:rsidR="00C3793E" w:rsidRPr="000259C8" w:rsidRDefault="00C3793E" w:rsidP="00C3793E">
      <w:pPr>
        <w:pStyle w:val="Prrafodelista"/>
        <w:spacing w:after="0" w:line="23" w:lineRule="atLeast"/>
        <w:rPr>
          <w:rFonts w:ascii="Century Gothic" w:hAnsi="Century Gothic" w:cs="Tahoma"/>
        </w:rPr>
      </w:pPr>
    </w:p>
    <w:p w:rsidR="000259C8" w:rsidRPr="00E95F95" w:rsidRDefault="000259C8" w:rsidP="000259C8">
      <w:pPr>
        <w:pStyle w:val="Prrafodelista"/>
        <w:numPr>
          <w:ilvl w:val="0"/>
          <w:numId w:val="36"/>
        </w:numPr>
        <w:spacing w:after="0" w:line="23" w:lineRule="atLeast"/>
        <w:rPr>
          <w:rFonts w:ascii="Century Gothic" w:hAnsi="Century Gothic" w:cs="Tahoma"/>
          <w:b/>
        </w:rPr>
      </w:pPr>
      <w:r w:rsidRPr="00E95F95">
        <w:rPr>
          <w:rFonts w:ascii="Century Gothic" w:hAnsi="Century Gothic" w:cs="Tahoma"/>
          <w:b/>
        </w:rPr>
        <w:t>Declaraciones a consignar marcando un aspa (X)</w:t>
      </w:r>
    </w:p>
    <w:p w:rsidR="000259C8" w:rsidRPr="000259C8" w:rsidRDefault="000259C8" w:rsidP="000259C8">
      <w:pPr>
        <w:pStyle w:val="Prrafodelista"/>
        <w:spacing w:after="0" w:line="23" w:lineRule="atLeast"/>
        <w:rPr>
          <w:rFonts w:ascii="Century Gothic" w:hAnsi="Century Gothic" w:cs="Tahoma"/>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1356"/>
        <w:gridCol w:w="1670"/>
      </w:tblGrid>
      <w:tr w:rsidR="000259C8" w:rsidRPr="000259C8" w:rsidTr="00C3793E">
        <w:tc>
          <w:tcPr>
            <w:tcW w:w="4748" w:type="dxa"/>
            <w:shd w:val="clear" w:color="auto" w:fill="auto"/>
          </w:tcPr>
          <w:p w:rsidR="000259C8" w:rsidRPr="00973E97" w:rsidRDefault="000259C8" w:rsidP="00102B2A">
            <w:pPr>
              <w:pStyle w:val="Prrafodelista"/>
              <w:spacing w:after="0" w:line="23" w:lineRule="atLeast"/>
              <w:ind w:left="0"/>
              <w:rPr>
                <w:rFonts w:ascii="Century Gothic" w:hAnsi="Century Gothic" w:cs="Tahoma"/>
                <w:b/>
                <w:sz w:val="18"/>
              </w:rPr>
            </w:pPr>
          </w:p>
        </w:tc>
        <w:tc>
          <w:tcPr>
            <w:tcW w:w="1356" w:type="dxa"/>
            <w:shd w:val="clear" w:color="auto" w:fill="auto"/>
          </w:tcPr>
          <w:p w:rsidR="000259C8" w:rsidRPr="00973E97" w:rsidRDefault="000259C8" w:rsidP="00102B2A">
            <w:pPr>
              <w:pStyle w:val="Prrafodelista"/>
              <w:spacing w:after="0" w:line="23" w:lineRule="atLeast"/>
              <w:ind w:left="0"/>
              <w:jc w:val="center"/>
              <w:rPr>
                <w:rFonts w:ascii="Century Gothic" w:hAnsi="Century Gothic" w:cs="Tahoma"/>
                <w:b/>
                <w:sz w:val="18"/>
              </w:rPr>
            </w:pPr>
            <w:r w:rsidRPr="00973E97">
              <w:rPr>
                <w:rFonts w:ascii="Century Gothic" w:hAnsi="Century Gothic" w:cs="Tahoma"/>
                <w:b/>
                <w:sz w:val="18"/>
              </w:rPr>
              <w:t>Sí</w:t>
            </w:r>
          </w:p>
        </w:tc>
        <w:tc>
          <w:tcPr>
            <w:tcW w:w="1670" w:type="dxa"/>
            <w:shd w:val="clear" w:color="auto" w:fill="auto"/>
          </w:tcPr>
          <w:p w:rsidR="000259C8" w:rsidRPr="00973E97" w:rsidRDefault="000259C8" w:rsidP="00102B2A">
            <w:pPr>
              <w:pStyle w:val="Prrafodelista"/>
              <w:spacing w:after="0" w:line="23" w:lineRule="atLeast"/>
              <w:ind w:left="0"/>
              <w:jc w:val="center"/>
              <w:rPr>
                <w:rFonts w:ascii="Century Gothic" w:hAnsi="Century Gothic" w:cs="Tahoma"/>
                <w:b/>
                <w:sz w:val="18"/>
              </w:rPr>
            </w:pPr>
            <w:r w:rsidRPr="00973E97">
              <w:rPr>
                <w:rFonts w:ascii="Century Gothic" w:hAnsi="Century Gothic" w:cs="Tahoma"/>
                <w:b/>
                <w:sz w:val="18"/>
              </w:rPr>
              <w:t>No</w:t>
            </w:r>
          </w:p>
        </w:tc>
      </w:tr>
      <w:tr w:rsidR="000259C8" w:rsidRPr="000259C8" w:rsidTr="00C3793E">
        <w:tc>
          <w:tcPr>
            <w:tcW w:w="4748" w:type="dxa"/>
            <w:shd w:val="clear" w:color="auto" w:fill="auto"/>
          </w:tcPr>
          <w:p w:rsidR="000259C8" w:rsidRPr="00973E97" w:rsidRDefault="000259C8" w:rsidP="001E1D82">
            <w:pPr>
              <w:pStyle w:val="Prrafodelista"/>
              <w:spacing w:after="0" w:line="276" w:lineRule="auto"/>
              <w:ind w:left="0"/>
              <w:rPr>
                <w:rFonts w:ascii="Century Gothic" w:hAnsi="Century Gothic" w:cs="Tahoma"/>
                <w:sz w:val="18"/>
              </w:rPr>
            </w:pPr>
            <w:r w:rsidRPr="00973E97">
              <w:rPr>
                <w:rFonts w:ascii="Century Gothic" w:hAnsi="Century Gothic" w:cs="Tahoma"/>
                <w:sz w:val="18"/>
              </w:rPr>
              <w:t>¿Es usted una persona con discapacidad?</w:t>
            </w:r>
          </w:p>
        </w:tc>
        <w:tc>
          <w:tcPr>
            <w:tcW w:w="1356" w:type="dxa"/>
            <w:shd w:val="clear" w:color="auto" w:fill="auto"/>
          </w:tcPr>
          <w:p w:rsidR="000259C8" w:rsidRPr="00973E97" w:rsidRDefault="000259C8" w:rsidP="00102B2A">
            <w:pPr>
              <w:pStyle w:val="Prrafodelista"/>
              <w:spacing w:after="0" w:line="23" w:lineRule="atLeast"/>
              <w:ind w:left="0"/>
              <w:rPr>
                <w:rFonts w:ascii="Century Gothic" w:hAnsi="Century Gothic" w:cs="Tahoma"/>
                <w:b/>
                <w:sz w:val="18"/>
              </w:rPr>
            </w:pPr>
          </w:p>
        </w:tc>
        <w:tc>
          <w:tcPr>
            <w:tcW w:w="1670" w:type="dxa"/>
            <w:shd w:val="clear" w:color="auto" w:fill="auto"/>
          </w:tcPr>
          <w:p w:rsidR="000259C8" w:rsidRPr="00973E97" w:rsidRDefault="000259C8" w:rsidP="00102B2A">
            <w:pPr>
              <w:pStyle w:val="Prrafodelista"/>
              <w:spacing w:after="0" w:line="23" w:lineRule="atLeast"/>
              <w:ind w:left="0"/>
              <w:rPr>
                <w:rFonts w:ascii="Century Gothic" w:hAnsi="Century Gothic" w:cs="Tahoma"/>
                <w:b/>
                <w:sz w:val="18"/>
              </w:rPr>
            </w:pPr>
          </w:p>
        </w:tc>
      </w:tr>
      <w:tr w:rsidR="000259C8" w:rsidRPr="000259C8" w:rsidTr="00C3793E">
        <w:tc>
          <w:tcPr>
            <w:tcW w:w="4748" w:type="dxa"/>
            <w:shd w:val="clear" w:color="auto" w:fill="auto"/>
          </w:tcPr>
          <w:p w:rsidR="000259C8" w:rsidRPr="00973E97" w:rsidRDefault="000259C8" w:rsidP="001E1D82">
            <w:pPr>
              <w:pStyle w:val="Prrafodelista"/>
              <w:spacing w:after="0" w:line="276" w:lineRule="auto"/>
              <w:ind w:left="0"/>
              <w:rPr>
                <w:rFonts w:ascii="Century Gothic" w:hAnsi="Century Gothic" w:cs="Tahoma"/>
                <w:sz w:val="18"/>
              </w:rPr>
            </w:pPr>
            <w:r w:rsidRPr="00973E97">
              <w:rPr>
                <w:rFonts w:ascii="Century Gothic" w:hAnsi="Century Gothic" w:cs="Tahoma"/>
                <w:sz w:val="18"/>
              </w:rPr>
              <w:t>¿Es usted licenciado/a de las Fuerzas Armadas?</w:t>
            </w:r>
          </w:p>
        </w:tc>
        <w:tc>
          <w:tcPr>
            <w:tcW w:w="1356" w:type="dxa"/>
            <w:shd w:val="clear" w:color="auto" w:fill="auto"/>
          </w:tcPr>
          <w:p w:rsidR="000259C8" w:rsidRPr="00973E97" w:rsidRDefault="000259C8" w:rsidP="00102B2A">
            <w:pPr>
              <w:pStyle w:val="Prrafodelista"/>
              <w:spacing w:after="0" w:line="23" w:lineRule="atLeast"/>
              <w:ind w:left="0"/>
              <w:rPr>
                <w:rFonts w:ascii="Century Gothic" w:hAnsi="Century Gothic" w:cs="Tahoma"/>
                <w:b/>
                <w:sz w:val="18"/>
              </w:rPr>
            </w:pPr>
          </w:p>
        </w:tc>
        <w:tc>
          <w:tcPr>
            <w:tcW w:w="1670" w:type="dxa"/>
            <w:shd w:val="clear" w:color="auto" w:fill="auto"/>
          </w:tcPr>
          <w:p w:rsidR="000259C8" w:rsidRPr="00973E97" w:rsidRDefault="000259C8" w:rsidP="00102B2A">
            <w:pPr>
              <w:pStyle w:val="Prrafodelista"/>
              <w:spacing w:after="0" w:line="23" w:lineRule="atLeast"/>
              <w:ind w:left="0"/>
              <w:rPr>
                <w:rFonts w:ascii="Century Gothic" w:hAnsi="Century Gothic" w:cs="Tahoma"/>
                <w:b/>
                <w:sz w:val="18"/>
              </w:rPr>
            </w:pPr>
          </w:p>
        </w:tc>
      </w:tr>
    </w:tbl>
    <w:p w:rsidR="000259C8" w:rsidRDefault="000259C8" w:rsidP="002B262F">
      <w:pPr>
        <w:spacing w:after="0" w:line="23" w:lineRule="atLeast"/>
        <w:rPr>
          <w:rFonts w:ascii="Century Gothic" w:hAnsi="Century Gothic" w:cs="Tahoma"/>
          <w:b/>
          <w:u w:val="single"/>
        </w:rPr>
      </w:pPr>
    </w:p>
    <w:p w:rsidR="002B262F" w:rsidRPr="002B262F" w:rsidRDefault="002B262F" w:rsidP="002B262F">
      <w:pPr>
        <w:spacing w:after="0" w:line="23" w:lineRule="atLeast"/>
        <w:rPr>
          <w:rFonts w:ascii="Century Gothic" w:hAnsi="Century Gothic" w:cs="Tahoma"/>
        </w:rPr>
      </w:pPr>
      <w:r w:rsidRPr="002B262F">
        <w:rPr>
          <w:rFonts w:ascii="Century Gothic" w:hAnsi="Century Gothic" w:cs="Tahoma"/>
          <w:b/>
        </w:rPr>
        <w:tab/>
      </w:r>
    </w:p>
    <w:p w:rsidR="002B262F" w:rsidRPr="000259C8" w:rsidRDefault="002B262F" w:rsidP="002B262F">
      <w:pPr>
        <w:spacing w:after="0" w:line="23" w:lineRule="atLeast"/>
        <w:rPr>
          <w:rFonts w:ascii="Century Gothic" w:hAnsi="Century Gothic" w:cs="Tahoma"/>
          <w:b/>
          <w:u w:val="single"/>
        </w:rPr>
      </w:pPr>
    </w:p>
    <w:p w:rsidR="000259C8" w:rsidRPr="000259C8" w:rsidRDefault="000259C8" w:rsidP="001E1D82">
      <w:pPr>
        <w:spacing w:after="0" w:line="360" w:lineRule="auto"/>
        <w:jc w:val="both"/>
        <w:rPr>
          <w:rFonts w:ascii="Century Gothic" w:hAnsi="Century Gothic" w:cs="Tahoma"/>
        </w:rPr>
      </w:pPr>
      <w:r w:rsidRPr="000259C8">
        <w:rPr>
          <w:rFonts w:ascii="Century Gothic" w:hAnsi="Century Gothic" w:cs="Tahoma"/>
        </w:rPr>
        <w:lastRenderedPageBreak/>
        <w:t>Declaro bajo juramento que la información que he proporcionado es veraz y asumo las responsabilidades y consecuencias legales que ello produzca.</w:t>
      </w:r>
    </w:p>
    <w:p w:rsidR="000259C8" w:rsidRPr="000259C8" w:rsidRDefault="000259C8" w:rsidP="000259C8">
      <w:pPr>
        <w:spacing w:after="0" w:line="23" w:lineRule="atLeast"/>
        <w:rPr>
          <w:rFonts w:ascii="Century Gothic" w:hAnsi="Century Gothic" w:cs="Tahoma"/>
        </w:rPr>
      </w:pPr>
    </w:p>
    <w:p w:rsidR="000259C8" w:rsidRPr="000259C8" w:rsidRDefault="00C40A69" w:rsidP="000259C8">
      <w:pPr>
        <w:spacing w:after="0" w:line="23" w:lineRule="atLeast"/>
        <w:rPr>
          <w:rFonts w:ascii="Century Gothic" w:hAnsi="Century Gothic" w:cs="Tahoma"/>
        </w:rPr>
      </w:pPr>
      <w:r>
        <w:rPr>
          <w:rFonts w:ascii="Century Gothic" w:hAnsi="Century Gothic"/>
          <w:noProof/>
          <w:lang w:eastAsia="es-PE"/>
        </w:rPr>
        <mc:AlternateContent>
          <mc:Choice Requires="wps">
            <w:drawing>
              <wp:anchor distT="0" distB="0" distL="114300" distR="114300" simplePos="0" relativeHeight="251656192" behindDoc="0" locked="0" layoutInCell="1" allowOverlap="1" wp14:anchorId="0958C005" wp14:editId="2CCB45E0">
                <wp:simplePos x="0" y="0"/>
                <wp:positionH relativeFrom="column">
                  <wp:posOffset>4491653</wp:posOffset>
                </wp:positionH>
                <wp:positionV relativeFrom="paragraph">
                  <wp:posOffset>4071</wp:posOffset>
                </wp:positionV>
                <wp:extent cx="967740" cy="1009650"/>
                <wp:effectExtent l="0" t="0" r="22860" b="19050"/>
                <wp:wrapNone/>
                <wp:docPr id="2" name="2 Cuadro de texto"/>
                <wp:cNvGraphicFramePr/>
                <a:graphic xmlns:a="http://schemas.openxmlformats.org/drawingml/2006/main">
                  <a:graphicData uri="http://schemas.microsoft.com/office/word/2010/wordprocessingShape">
                    <wps:wsp>
                      <wps:cNvSpPr txBox="1"/>
                      <wps:spPr>
                        <a:xfrm>
                          <a:off x="0" y="0"/>
                          <a:ext cx="96774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291E" w:rsidRPr="00C40A69" w:rsidRDefault="003B291E" w:rsidP="00C40A69">
                            <w:pPr>
                              <w:spacing w:after="0"/>
                              <w:jc w:val="center"/>
                              <w:rPr>
                                <w:rFonts w:ascii="Century Gothic" w:hAnsi="Century Gothic"/>
                                <w:sz w:val="16"/>
                              </w:rPr>
                            </w:pPr>
                            <w:r w:rsidRPr="00C40A69">
                              <w:rPr>
                                <w:rFonts w:ascii="Century Gothic" w:hAnsi="Century Gothic"/>
                                <w:sz w:val="16"/>
                              </w:rPr>
                              <w:t>Huella dactilar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8C005" id="_x0000_t202" coordsize="21600,21600" o:spt="202" path="m,l,21600r21600,l21600,xe">
                <v:stroke joinstyle="miter"/>
                <v:path gradientshapeok="t" o:connecttype="rect"/>
              </v:shapetype>
              <v:shape id="2 Cuadro de texto" o:spid="_x0000_s1026" type="#_x0000_t202" style="position:absolute;margin-left:353.65pt;margin-top:.3pt;width:76.2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" fillcolor="white [3201]" strokeweight=".5pt">
                <v:textbox>
                  <w:txbxContent>
                    <w:p w:rsidR="003B291E" w:rsidRPr="00C40A69" w:rsidRDefault="003B291E" w:rsidP="00C40A69">
                      <w:pPr>
                        <w:spacing w:after="0"/>
                        <w:jc w:val="center"/>
                        <w:rPr>
                          <w:rFonts w:ascii="Century Gothic" w:hAnsi="Century Gothic"/>
                          <w:sz w:val="16"/>
                        </w:rPr>
                      </w:pPr>
                      <w:r w:rsidRPr="00C40A69">
                        <w:rPr>
                          <w:rFonts w:ascii="Century Gothic" w:hAnsi="Century Gothic"/>
                          <w:sz w:val="16"/>
                        </w:rPr>
                        <w:t>Huella dactilar</w:t>
                      </w:r>
                    </w:p>
                  </w:txbxContent>
                </v:textbox>
              </v:shape>
            </w:pict>
          </mc:Fallback>
        </mc:AlternateContent>
      </w:r>
      <w:r w:rsidR="000259C8" w:rsidRPr="000259C8">
        <w:rPr>
          <w:rFonts w:ascii="Century Gothic" w:hAnsi="Century Gothic" w:cs="Tahoma"/>
        </w:rPr>
        <w:t>Callao, __________ del mes de __________ del año  20__.</w:t>
      </w:r>
    </w:p>
    <w:p w:rsidR="000259C8" w:rsidRPr="000259C8" w:rsidRDefault="000259C8" w:rsidP="000259C8">
      <w:pPr>
        <w:spacing w:after="0" w:line="23" w:lineRule="atLeast"/>
        <w:rPr>
          <w:rFonts w:ascii="Century Gothic" w:hAnsi="Century Gothic" w:cs="Tahoma"/>
        </w:rPr>
      </w:pPr>
    </w:p>
    <w:p w:rsidR="000259C8" w:rsidRPr="000259C8" w:rsidRDefault="000259C8" w:rsidP="000259C8">
      <w:pPr>
        <w:spacing w:after="0" w:line="23" w:lineRule="atLeast"/>
        <w:rPr>
          <w:rFonts w:ascii="Century Gothic" w:hAnsi="Century Gothic" w:cs="Tahoma"/>
        </w:rPr>
      </w:pPr>
    </w:p>
    <w:p w:rsidR="00C40A69" w:rsidRPr="000259C8" w:rsidRDefault="00C40A69" w:rsidP="000259C8">
      <w:pPr>
        <w:spacing w:after="0" w:line="23" w:lineRule="atLeast"/>
        <w:rPr>
          <w:rFonts w:ascii="Century Gothic" w:hAnsi="Century Gothic" w:cs="Tahoma"/>
        </w:rPr>
      </w:pPr>
    </w:p>
    <w:p w:rsidR="000259C8" w:rsidRPr="000259C8" w:rsidRDefault="000259C8" w:rsidP="000259C8">
      <w:pPr>
        <w:spacing w:after="0" w:line="23" w:lineRule="atLeast"/>
        <w:rPr>
          <w:rFonts w:ascii="Century Gothic" w:hAnsi="Century Gothic" w:cs="Tahoma"/>
        </w:rPr>
      </w:pP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t>Firma: ____________________</w:t>
      </w:r>
    </w:p>
    <w:p w:rsidR="00C3518A" w:rsidRPr="00C40A69" w:rsidRDefault="000259C8" w:rsidP="00C40A69">
      <w:pPr>
        <w:spacing w:after="0" w:line="23" w:lineRule="atLeast"/>
        <w:rPr>
          <w:rFonts w:ascii="Century Gothic" w:hAnsi="Century Gothic" w:cs="Tahoma"/>
        </w:rPr>
      </w:pP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t>DNI</w:t>
      </w:r>
      <w:r w:rsidR="00C40A69">
        <w:rPr>
          <w:rFonts w:ascii="Century Gothic" w:hAnsi="Century Gothic" w:cs="Tahoma"/>
        </w:rPr>
        <w:t xml:space="preserve">   </w:t>
      </w:r>
      <w:r w:rsidRPr="000259C8">
        <w:rPr>
          <w:rFonts w:ascii="Century Gothic" w:hAnsi="Century Gothic" w:cs="Tahoma"/>
        </w:rPr>
        <w:t>: ____________________</w:t>
      </w:r>
      <w:r w:rsidR="00C3518A" w:rsidRPr="00C40A69">
        <w:rPr>
          <w:rFonts w:ascii="Century Gothic" w:hAnsi="Century Gothic"/>
          <w:b/>
          <w:sz w:val="24"/>
          <w:szCs w:val="24"/>
        </w:rPr>
        <w:br w:type="page"/>
      </w:r>
    </w:p>
    <w:p w:rsidR="00C3518A" w:rsidRDefault="00C3518A" w:rsidP="00C3518A">
      <w:pPr>
        <w:pStyle w:val="Prrafodelista"/>
        <w:spacing w:line="360" w:lineRule="auto"/>
        <w:ind w:left="567"/>
        <w:jc w:val="center"/>
        <w:rPr>
          <w:rFonts w:ascii="Century Gothic" w:hAnsi="Century Gothic"/>
          <w:b/>
          <w:sz w:val="24"/>
          <w:szCs w:val="24"/>
        </w:rPr>
      </w:pPr>
      <w:r>
        <w:rPr>
          <w:rFonts w:ascii="Century Gothic" w:hAnsi="Century Gothic"/>
          <w:b/>
          <w:sz w:val="24"/>
          <w:szCs w:val="24"/>
        </w:rPr>
        <w:lastRenderedPageBreak/>
        <w:t>ANEXO N°2</w:t>
      </w:r>
    </w:p>
    <w:p w:rsidR="00C3518A" w:rsidRPr="003137C9" w:rsidRDefault="00C3518A" w:rsidP="00C3518A">
      <w:pPr>
        <w:pStyle w:val="Prrafodelista"/>
        <w:spacing w:line="360" w:lineRule="auto"/>
        <w:ind w:left="567"/>
        <w:jc w:val="center"/>
        <w:rPr>
          <w:rFonts w:ascii="Century Gothic" w:hAnsi="Century Gothic"/>
          <w:b/>
          <w:sz w:val="24"/>
          <w:szCs w:val="24"/>
          <w:u w:val="single"/>
        </w:rPr>
      </w:pPr>
      <w:r w:rsidRPr="003137C9">
        <w:rPr>
          <w:rFonts w:ascii="Century Gothic" w:hAnsi="Century Gothic"/>
          <w:b/>
          <w:sz w:val="24"/>
          <w:szCs w:val="24"/>
          <w:u w:val="single"/>
        </w:rPr>
        <w:t xml:space="preserve">DECLARACIÓN JURADA  </w:t>
      </w:r>
    </w:p>
    <w:p w:rsidR="003137C9" w:rsidRPr="007C3039" w:rsidRDefault="003137C9" w:rsidP="003137C9">
      <w:pPr>
        <w:spacing w:after="0" w:line="360" w:lineRule="auto"/>
        <w:jc w:val="both"/>
        <w:rPr>
          <w:rFonts w:cs="Tahoma"/>
          <w:b/>
          <w:sz w:val="24"/>
          <w:szCs w:val="24"/>
        </w:rPr>
      </w:pPr>
    </w:p>
    <w:p w:rsidR="003137C9" w:rsidRPr="003137C9" w:rsidRDefault="003137C9" w:rsidP="001E1D82">
      <w:pPr>
        <w:spacing w:after="0" w:line="360" w:lineRule="auto"/>
        <w:jc w:val="both"/>
        <w:rPr>
          <w:rFonts w:ascii="Century Gothic" w:hAnsi="Century Gothic" w:cs="Tahoma"/>
          <w:b/>
        </w:rPr>
      </w:pPr>
      <w:r w:rsidRPr="003137C9">
        <w:rPr>
          <w:rFonts w:ascii="Century Gothic" w:hAnsi="Century Gothic" w:cs="Tahoma"/>
        </w:rPr>
        <w:t>Yo, ______________________________</w:t>
      </w:r>
      <w:r w:rsidR="007C0431">
        <w:rPr>
          <w:rFonts w:ascii="Century Gothic" w:hAnsi="Century Gothic" w:cs="Tahoma"/>
        </w:rPr>
        <w:t>___________________________________</w:t>
      </w:r>
      <w:r w:rsidRPr="003137C9">
        <w:rPr>
          <w:rFonts w:ascii="Century Gothic" w:hAnsi="Century Gothic" w:cs="Tahoma"/>
        </w:rPr>
        <w:t xml:space="preserve"> (Nombres y apellidos); identificado (a) con DNI N°__________; con domicilio en ______________________________; mediante la presente solicito se me considere participar en el proceso CAS N° __________; cuya denominación es ______________________________; convocado por la Municipalidad Provincial del Callao, a fin de participar en el citado proceso de contratación de CAS. </w:t>
      </w:r>
    </w:p>
    <w:p w:rsidR="003137C9" w:rsidRPr="003137C9" w:rsidRDefault="003137C9" w:rsidP="001E1D82">
      <w:pPr>
        <w:spacing w:after="0" w:line="360" w:lineRule="auto"/>
        <w:jc w:val="both"/>
        <w:rPr>
          <w:rFonts w:ascii="Century Gothic" w:hAnsi="Century Gothic" w:cs="Tahoma"/>
          <w:b/>
        </w:rPr>
      </w:pPr>
    </w:p>
    <w:p w:rsidR="003137C9" w:rsidRPr="003137C9" w:rsidRDefault="003137C9" w:rsidP="001E1D82">
      <w:pPr>
        <w:spacing w:after="0" w:line="360" w:lineRule="auto"/>
        <w:jc w:val="both"/>
        <w:rPr>
          <w:rFonts w:ascii="Century Gothic" w:hAnsi="Century Gothic" w:cs="Tahoma"/>
        </w:rPr>
      </w:pPr>
      <w:r w:rsidRPr="003137C9">
        <w:rPr>
          <w:rFonts w:ascii="Century Gothic" w:hAnsi="Century Gothic" w:cs="Tahoma"/>
        </w:rPr>
        <w:t xml:space="preserve">Para tal efecto </w:t>
      </w:r>
      <w:r w:rsidRPr="003137C9">
        <w:rPr>
          <w:rFonts w:ascii="Century Gothic" w:hAnsi="Century Gothic" w:cs="Tahoma"/>
          <w:b/>
        </w:rPr>
        <w:t>DECLARO BAJO JURAMENTO</w:t>
      </w:r>
      <w:r w:rsidRPr="003137C9">
        <w:rPr>
          <w:rFonts w:ascii="Century Gothic" w:hAnsi="Century Gothic" w:cs="Tahoma"/>
        </w:rPr>
        <w:t xml:space="preserve"> lo siguiente:</w:t>
      </w:r>
    </w:p>
    <w:p w:rsidR="003137C9" w:rsidRPr="003137C9" w:rsidRDefault="003137C9" w:rsidP="001E1D82">
      <w:pPr>
        <w:spacing w:after="0" w:line="360" w:lineRule="auto"/>
        <w:jc w:val="both"/>
        <w:rPr>
          <w:rFonts w:ascii="Century Gothic" w:hAnsi="Century Gothic" w:cs="Tahoma"/>
          <w:b/>
        </w:rPr>
      </w:pPr>
    </w:p>
    <w:p w:rsidR="003137C9" w:rsidRPr="003137C9" w:rsidRDefault="003137C9" w:rsidP="001E1D82">
      <w:pPr>
        <w:numPr>
          <w:ilvl w:val="0"/>
          <w:numId w:val="37"/>
        </w:numPr>
        <w:spacing w:after="0" w:line="360" w:lineRule="auto"/>
        <w:jc w:val="both"/>
        <w:rPr>
          <w:rFonts w:ascii="Century Gothic" w:hAnsi="Century Gothic" w:cs="Tahoma"/>
        </w:rPr>
      </w:pPr>
      <w:r w:rsidRPr="003137C9">
        <w:rPr>
          <w:rFonts w:ascii="Century Gothic" w:hAnsi="Century Gothic" w:cs="Tahoma"/>
        </w:rPr>
        <w:t>Estar en ejercicio y en pleno goce de mis derechos civiles.</w:t>
      </w:r>
    </w:p>
    <w:p w:rsidR="003137C9" w:rsidRPr="003137C9" w:rsidRDefault="003137C9" w:rsidP="001E1D82">
      <w:pPr>
        <w:numPr>
          <w:ilvl w:val="0"/>
          <w:numId w:val="37"/>
        </w:numPr>
        <w:spacing w:after="0" w:line="360" w:lineRule="auto"/>
        <w:jc w:val="both"/>
        <w:rPr>
          <w:rFonts w:ascii="Century Gothic" w:hAnsi="Century Gothic" w:cs="Tahoma"/>
        </w:rPr>
      </w:pPr>
      <w:r w:rsidRPr="003137C9">
        <w:rPr>
          <w:rFonts w:ascii="Century Gothic" w:hAnsi="Century Gothic" w:cs="Tahoma"/>
        </w:rPr>
        <w:t>Cumplir con todos los requisitos mínimos exigidos para el puesto al cual estoy postulando.</w:t>
      </w:r>
    </w:p>
    <w:p w:rsidR="003137C9" w:rsidRPr="00565D58" w:rsidRDefault="003137C9" w:rsidP="00565D58">
      <w:pPr>
        <w:numPr>
          <w:ilvl w:val="0"/>
          <w:numId w:val="37"/>
        </w:numPr>
        <w:spacing w:after="0" w:line="360" w:lineRule="auto"/>
        <w:jc w:val="both"/>
        <w:rPr>
          <w:rFonts w:ascii="Century Gothic" w:hAnsi="Century Gothic" w:cs="Tahoma"/>
        </w:rPr>
      </w:pPr>
      <w:r w:rsidRPr="003137C9">
        <w:rPr>
          <w:rFonts w:ascii="Century Gothic" w:hAnsi="Century Gothic" w:cs="Tahoma"/>
        </w:rPr>
        <w:t>No registrar anteceden</w:t>
      </w:r>
      <w:r w:rsidRPr="00565D58">
        <w:rPr>
          <w:rFonts w:ascii="Century Gothic" w:hAnsi="Century Gothic" w:cs="Tahoma"/>
        </w:rPr>
        <w:t>tes penales, policiales ni judiciales a nivel nacional.</w:t>
      </w:r>
    </w:p>
    <w:p w:rsidR="003137C9" w:rsidRPr="003137C9" w:rsidRDefault="003137C9" w:rsidP="001E1D82">
      <w:pPr>
        <w:numPr>
          <w:ilvl w:val="0"/>
          <w:numId w:val="37"/>
        </w:numPr>
        <w:spacing w:after="0" w:line="360" w:lineRule="auto"/>
        <w:jc w:val="both"/>
        <w:rPr>
          <w:rFonts w:ascii="Century Gothic" w:hAnsi="Century Gothic" w:cs="Tahoma"/>
        </w:rPr>
      </w:pPr>
      <w:r w:rsidRPr="003137C9">
        <w:rPr>
          <w:rFonts w:ascii="Century Gothic" w:hAnsi="Century Gothic" w:cs="Tahoma"/>
        </w:rPr>
        <w:t>No tener condena por delito doloso</w:t>
      </w:r>
      <w:r>
        <w:rPr>
          <w:rFonts w:ascii="Century Gothic" w:hAnsi="Century Gothic" w:cs="Tahoma"/>
        </w:rPr>
        <w:t>.</w:t>
      </w:r>
    </w:p>
    <w:p w:rsidR="00A01DFD" w:rsidRPr="00A01DFD" w:rsidRDefault="00565D58" w:rsidP="001E1D82">
      <w:pPr>
        <w:numPr>
          <w:ilvl w:val="0"/>
          <w:numId w:val="37"/>
        </w:numPr>
        <w:spacing w:after="0" w:line="360" w:lineRule="auto"/>
        <w:jc w:val="both"/>
        <w:rPr>
          <w:rFonts w:ascii="Century Gothic" w:hAnsi="Century Gothic" w:cs="Tahoma"/>
        </w:rPr>
      </w:pPr>
      <w:r w:rsidRPr="00A01DFD">
        <w:rPr>
          <w:rFonts w:ascii="Century Gothic" w:hAnsi="Century Gothic" w:cs="Tahoma"/>
        </w:rPr>
        <w:t xml:space="preserve">No </w:t>
      </w:r>
      <w:r w:rsidR="0009445B" w:rsidRPr="00A01DFD">
        <w:rPr>
          <w:rFonts w:ascii="Century Gothic" w:hAnsi="Century Gothic" w:cs="Tahoma"/>
        </w:rPr>
        <w:t>registrar sanción</w:t>
      </w:r>
      <w:r w:rsidR="00A01DFD" w:rsidRPr="00A01DFD">
        <w:rPr>
          <w:rFonts w:ascii="Century Gothic" w:hAnsi="Century Gothic" w:cs="Tahoma"/>
        </w:rPr>
        <w:t xml:space="preserve">  vigente  en  el  Registro  Nacional  de  Sanciones contra  Servidores Civiles (RNSSC).</w:t>
      </w:r>
    </w:p>
    <w:p w:rsidR="00A01DFD" w:rsidRDefault="00A01DFD" w:rsidP="001E1D82">
      <w:pPr>
        <w:numPr>
          <w:ilvl w:val="0"/>
          <w:numId w:val="37"/>
        </w:numPr>
        <w:spacing w:after="0" w:line="360" w:lineRule="auto"/>
        <w:jc w:val="both"/>
        <w:rPr>
          <w:rFonts w:ascii="Century Gothic" w:hAnsi="Century Gothic" w:cs="Tahoma"/>
        </w:rPr>
      </w:pPr>
      <w:r w:rsidRPr="00A01DFD">
        <w:rPr>
          <w:rFonts w:ascii="Century Gothic" w:hAnsi="Century Gothic" w:cs="Tahoma"/>
        </w:rPr>
        <w:t>No estar inscrito en el Registro de Deudores de Reparaciones Civiles por Delitos Dolosos (REDERECI).</w:t>
      </w:r>
    </w:p>
    <w:p w:rsidR="00A01DFD" w:rsidRPr="00A01DFD" w:rsidRDefault="00A01DFD" w:rsidP="001E1D82">
      <w:pPr>
        <w:numPr>
          <w:ilvl w:val="0"/>
          <w:numId w:val="37"/>
        </w:numPr>
        <w:spacing w:after="0" w:line="360" w:lineRule="auto"/>
        <w:jc w:val="both"/>
        <w:rPr>
          <w:rFonts w:ascii="Century Gothic" w:hAnsi="Century Gothic" w:cs="Tahoma"/>
        </w:rPr>
      </w:pPr>
      <w:r>
        <w:rPr>
          <w:rFonts w:ascii="Century Gothic" w:hAnsi="Century Gothic" w:cs="Tahoma"/>
        </w:rPr>
        <w:t xml:space="preserve">No estar inscrito en el </w:t>
      </w:r>
      <w:r w:rsidRPr="00A01DFD">
        <w:rPr>
          <w:rFonts w:ascii="Century Gothic" w:hAnsi="Century Gothic" w:cs="Tahoma"/>
        </w:rPr>
        <w:t>Registro de Deudores Alimentarios Morosos del Poder Judicial (REDAM)</w:t>
      </w:r>
      <w:r>
        <w:rPr>
          <w:rFonts w:ascii="Century Gothic" w:hAnsi="Century Gothic" w:cs="Tahoma"/>
        </w:rPr>
        <w:t>.</w:t>
      </w:r>
    </w:p>
    <w:p w:rsidR="00A01DFD" w:rsidRPr="00A01DFD" w:rsidRDefault="00A01DFD" w:rsidP="001E1D82">
      <w:pPr>
        <w:numPr>
          <w:ilvl w:val="0"/>
          <w:numId w:val="37"/>
        </w:numPr>
        <w:spacing w:after="0" w:line="360" w:lineRule="auto"/>
        <w:jc w:val="both"/>
        <w:rPr>
          <w:rFonts w:ascii="Century Gothic" w:hAnsi="Century Gothic" w:cs="Tahoma"/>
        </w:rPr>
      </w:pPr>
      <w:r w:rsidRPr="00A01DFD">
        <w:rPr>
          <w:rFonts w:ascii="Century Gothic" w:hAnsi="Century Gothic" w:cs="Tahoma"/>
        </w:rPr>
        <w:t>No  haber  sido  condenado  con  sentencia  firme por  los  delitos  establecidos  en  la  Ley Nº30794, Ley que establece como requisito para prestar servicios en el sector público no tener condena por terrorismo, apología del delito de terrorismo y otros delitos.</w:t>
      </w:r>
    </w:p>
    <w:p w:rsidR="003137C9" w:rsidRPr="003137C9" w:rsidRDefault="003137C9" w:rsidP="001E1D82">
      <w:pPr>
        <w:spacing w:after="0" w:line="360" w:lineRule="auto"/>
        <w:jc w:val="both"/>
        <w:rPr>
          <w:rFonts w:ascii="Century Gothic" w:hAnsi="Century Gothic" w:cs="Tahoma"/>
          <w:b/>
        </w:rPr>
      </w:pPr>
    </w:p>
    <w:p w:rsidR="003137C9" w:rsidRPr="003137C9" w:rsidRDefault="003137C9" w:rsidP="001E1D82">
      <w:pPr>
        <w:spacing w:after="0" w:line="360" w:lineRule="auto"/>
        <w:jc w:val="both"/>
        <w:rPr>
          <w:rFonts w:ascii="Century Gothic" w:hAnsi="Century Gothic" w:cs="Tahoma"/>
        </w:rPr>
      </w:pPr>
      <w:r w:rsidRPr="003137C9">
        <w:rPr>
          <w:rFonts w:ascii="Century Gothic" w:hAnsi="Century Gothic" w:cs="Tahoma"/>
        </w:rPr>
        <w:t>Asimismo, declaro que:</w:t>
      </w:r>
    </w:p>
    <w:p w:rsidR="003137C9" w:rsidRPr="00CD5309" w:rsidRDefault="00CD5309" w:rsidP="00CD5309">
      <w:pPr>
        <w:pStyle w:val="Prrafodelista"/>
        <w:numPr>
          <w:ilvl w:val="0"/>
          <w:numId w:val="37"/>
        </w:numPr>
        <w:spacing w:line="360" w:lineRule="auto"/>
        <w:jc w:val="both"/>
        <w:rPr>
          <w:rFonts w:ascii="Century Gothic" w:hAnsi="Century Gothic"/>
        </w:rPr>
      </w:pPr>
      <w:r w:rsidRPr="003137C9">
        <w:rPr>
          <w:rFonts w:ascii="Century Gothic" w:hAnsi="Century Gothic" w:cs="Tahoma"/>
        </w:rPr>
        <w:t xml:space="preserve">No (  ) </w:t>
      </w:r>
      <w:r>
        <w:rPr>
          <w:rFonts w:ascii="Century Gothic" w:hAnsi="Century Gothic"/>
        </w:rPr>
        <w:t>tengo</w:t>
      </w:r>
      <w:r w:rsidRPr="000259C8">
        <w:rPr>
          <w:rFonts w:ascii="Century Gothic" w:hAnsi="Century Gothic"/>
        </w:rPr>
        <w:t xml:space="preserve"> par</w:t>
      </w:r>
      <w:r>
        <w:rPr>
          <w:rFonts w:ascii="Century Gothic" w:hAnsi="Century Gothic"/>
        </w:rPr>
        <w:t>ientes</w:t>
      </w:r>
      <w:r w:rsidRPr="000259C8">
        <w:rPr>
          <w:rFonts w:ascii="Century Gothic" w:hAnsi="Century Gothic"/>
        </w:rPr>
        <w:t xml:space="preserve"> hasta el cuarto grado de consanguinidad, segundo de afinidad, por razón de matrimonio, unión de hecho o </w:t>
      </w:r>
      <w:r w:rsidRPr="000259C8">
        <w:rPr>
          <w:rFonts w:ascii="Century Gothic" w:hAnsi="Century Gothic"/>
        </w:rPr>
        <w:lastRenderedPageBreak/>
        <w:t>convivencia con funcionarios</w:t>
      </w:r>
      <w:r w:rsidR="00402984">
        <w:rPr>
          <w:rFonts w:ascii="Century Gothic" w:hAnsi="Century Gothic"/>
        </w:rPr>
        <w:t>, directivos, servidores y/o personal de confianza</w:t>
      </w:r>
      <w:r w:rsidRPr="000259C8">
        <w:rPr>
          <w:rFonts w:ascii="Century Gothic" w:hAnsi="Century Gothic"/>
        </w:rPr>
        <w:t xml:space="preserve"> con la facultad de nombrar o contratar personal.</w:t>
      </w:r>
    </w:p>
    <w:p w:rsidR="003137C9" w:rsidRPr="003137C9" w:rsidRDefault="003137C9" w:rsidP="001E1D82">
      <w:pPr>
        <w:numPr>
          <w:ilvl w:val="0"/>
          <w:numId w:val="37"/>
        </w:numPr>
        <w:spacing w:after="0" w:line="360" w:lineRule="auto"/>
        <w:jc w:val="both"/>
        <w:rPr>
          <w:rFonts w:ascii="Century Gothic" w:hAnsi="Century Gothic" w:cs="Tahoma"/>
        </w:rPr>
      </w:pPr>
      <w:r w:rsidRPr="003137C9">
        <w:rPr>
          <w:rFonts w:ascii="Century Gothic" w:hAnsi="Century Gothic" w:cs="Tahoma"/>
        </w:rPr>
        <w:t xml:space="preserve">Sí (  </w:t>
      </w:r>
      <w:r w:rsidR="00892E8C">
        <w:rPr>
          <w:rFonts w:ascii="Century Gothic" w:hAnsi="Century Gothic" w:cs="Tahoma"/>
        </w:rPr>
        <w:t xml:space="preserve">  </w:t>
      </w:r>
      <w:r w:rsidRPr="003137C9">
        <w:rPr>
          <w:rFonts w:ascii="Century Gothic" w:hAnsi="Century Gothic" w:cs="Tahoma"/>
        </w:rPr>
        <w:t xml:space="preserve">) </w:t>
      </w:r>
      <w:r w:rsidR="00CD5309">
        <w:rPr>
          <w:rFonts w:ascii="Century Gothic" w:hAnsi="Century Gothic"/>
        </w:rPr>
        <w:t>tengo</w:t>
      </w:r>
      <w:r w:rsidR="00CD5309" w:rsidRPr="000259C8">
        <w:rPr>
          <w:rFonts w:ascii="Century Gothic" w:hAnsi="Century Gothic"/>
        </w:rPr>
        <w:t xml:space="preserve"> par</w:t>
      </w:r>
      <w:r w:rsidR="00CD5309">
        <w:rPr>
          <w:rFonts w:ascii="Century Gothic" w:hAnsi="Century Gothic"/>
        </w:rPr>
        <w:t>ientes</w:t>
      </w:r>
      <w:r w:rsidR="00CD5309" w:rsidRPr="000259C8">
        <w:rPr>
          <w:rFonts w:ascii="Century Gothic" w:hAnsi="Century Gothic"/>
        </w:rPr>
        <w:t xml:space="preserve"> hasta el cuarto grado de consanguinidad, segundo de afinidad, por razón de matrimonio, unión de hecho o convivencia con funcionarios</w:t>
      </w:r>
      <w:r w:rsidR="00402984">
        <w:rPr>
          <w:rFonts w:ascii="Century Gothic" w:hAnsi="Century Gothic"/>
        </w:rPr>
        <w:t>, directivos, servidores y/o personal de confianza</w:t>
      </w:r>
      <w:r w:rsidR="00CD5309" w:rsidRPr="000259C8">
        <w:rPr>
          <w:rFonts w:ascii="Century Gothic" w:hAnsi="Century Gothic"/>
        </w:rPr>
        <w:t xml:space="preserve"> con la facultad de nombrar o contratar personal.</w:t>
      </w:r>
    </w:p>
    <w:p w:rsidR="003137C9" w:rsidRPr="003137C9" w:rsidRDefault="003137C9" w:rsidP="00CD5309">
      <w:pPr>
        <w:spacing w:after="0" w:line="360" w:lineRule="auto"/>
        <w:jc w:val="both"/>
        <w:rPr>
          <w:rFonts w:ascii="Century Gothic" w:hAnsi="Century Gothic" w:cs="Tahom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210"/>
        <w:gridCol w:w="3130"/>
      </w:tblGrid>
      <w:tr w:rsidR="003137C9" w:rsidRPr="003137C9" w:rsidTr="00647472">
        <w:tc>
          <w:tcPr>
            <w:tcW w:w="2977" w:type="dxa"/>
            <w:shd w:val="clear" w:color="auto" w:fill="44546A" w:themeFill="text2"/>
            <w:vAlign w:val="center"/>
          </w:tcPr>
          <w:p w:rsidR="003137C9" w:rsidRPr="009B41DA" w:rsidRDefault="003137C9" w:rsidP="009B41DA">
            <w:pPr>
              <w:spacing w:after="0" w:line="276" w:lineRule="auto"/>
              <w:jc w:val="center"/>
              <w:rPr>
                <w:rFonts w:ascii="Century Gothic" w:hAnsi="Century Gothic" w:cs="Tahoma"/>
                <w:color w:val="FFFFFF" w:themeColor="background1"/>
                <w:sz w:val="20"/>
              </w:rPr>
            </w:pPr>
            <w:r w:rsidRPr="009B41DA">
              <w:rPr>
                <w:rFonts w:ascii="Century Gothic" w:hAnsi="Century Gothic" w:cs="Tahoma"/>
                <w:color w:val="FFFFFF" w:themeColor="background1"/>
                <w:sz w:val="20"/>
              </w:rPr>
              <w:t>Grado o relación de parentesco o vínculo conyugal.</w:t>
            </w:r>
          </w:p>
        </w:tc>
        <w:tc>
          <w:tcPr>
            <w:tcW w:w="2268" w:type="dxa"/>
            <w:shd w:val="clear" w:color="auto" w:fill="44546A" w:themeFill="text2"/>
            <w:vAlign w:val="center"/>
          </w:tcPr>
          <w:p w:rsidR="003137C9" w:rsidRPr="009B41DA" w:rsidRDefault="004819F1" w:rsidP="009B41DA">
            <w:pPr>
              <w:spacing w:after="0" w:line="276" w:lineRule="auto"/>
              <w:jc w:val="center"/>
              <w:rPr>
                <w:rFonts w:ascii="Century Gothic" w:hAnsi="Century Gothic" w:cs="Tahoma"/>
                <w:color w:val="FFFFFF" w:themeColor="background1"/>
                <w:sz w:val="20"/>
              </w:rPr>
            </w:pPr>
            <w:r>
              <w:rPr>
                <w:rFonts w:ascii="Century Gothic" w:hAnsi="Century Gothic" w:cs="Tahoma"/>
                <w:color w:val="FFFFFF" w:themeColor="background1"/>
                <w:sz w:val="20"/>
              </w:rPr>
              <w:t>Órgano / Área Usuaria</w:t>
            </w:r>
          </w:p>
        </w:tc>
        <w:tc>
          <w:tcPr>
            <w:tcW w:w="3225" w:type="dxa"/>
            <w:shd w:val="clear" w:color="auto" w:fill="44546A" w:themeFill="text2"/>
            <w:vAlign w:val="center"/>
          </w:tcPr>
          <w:p w:rsidR="003137C9" w:rsidRPr="009B41DA" w:rsidRDefault="003137C9" w:rsidP="009B41DA">
            <w:pPr>
              <w:spacing w:after="0" w:line="276" w:lineRule="auto"/>
              <w:jc w:val="center"/>
              <w:rPr>
                <w:rFonts w:ascii="Century Gothic" w:hAnsi="Century Gothic" w:cs="Tahoma"/>
                <w:color w:val="FFFFFF" w:themeColor="background1"/>
                <w:sz w:val="20"/>
              </w:rPr>
            </w:pPr>
            <w:r w:rsidRPr="009B41DA">
              <w:rPr>
                <w:rFonts w:ascii="Century Gothic" w:hAnsi="Century Gothic" w:cs="Tahoma"/>
                <w:color w:val="FFFFFF" w:themeColor="background1"/>
                <w:sz w:val="20"/>
              </w:rPr>
              <w:t>Nombres y Apellidos</w:t>
            </w:r>
          </w:p>
        </w:tc>
      </w:tr>
      <w:tr w:rsidR="003137C9" w:rsidRPr="003137C9" w:rsidTr="003137C9">
        <w:tc>
          <w:tcPr>
            <w:tcW w:w="2977" w:type="dxa"/>
            <w:shd w:val="clear" w:color="auto" w:fill="auto"/>
          </w:tcPr>
          <w:p w:rsidR="003137C9" w:rsidRPr="003137C9" w:rsidRDefault="003137C9" w:rsidP="001E1D82">
            <w:pPr>
              <w:spacing w:after="0" w:line="360" w:lineRule="auto"/>
              <w:jc w:val="both"/>
              <w:rPr>
                <w:rFonts w:ascii="Century Gothic" w:hAnsi="Century Gothic" w:cs="Tahoma"/>
              </w:rPr>
            </w:pPr>
          </w:p>
        </w:tc>
        <w:tc>
          <w:tcPr>
            <w:tcW w:w="2268" w:type="dxa"/>
            <w:shd w:val="clear" w:color="auto" w:fill="auto"/>
          </w:tcPr>
          <w:p w:rsidR="003137C9" w:rsidRPr="003137C9" w:rsidRDefault="003137C9" w:rsidP="001E1D82">
            <w:pPr>
              <w:spacing w:after="0" w:line="360" w:lineRule="auto"/>
              <w:jc w:val="both"/>
              <w:rPr>
                <w:rFonts w:ascii="Century Gothic" w:hAnsi="Century Gothic" w:cs="Tahoma"/>
              </w:rPr>
            </w:pPr>
          </w:p>
        </w:tc>
        <w:tc>
          <w:tcPr>
            <w:tcW w:w="3225" w:type="dxa"/>
            <w:shd w:val="clear" w:color="auto" w:fill="auto"/>
          </w:tcPr>
          <w:p w:rsidR="003137C9" w:rsidRPr="003137C9" w:rsidRDefault="003137C9" w:rsidP="001E1D82">
            <w:pPr>
              <w:spacing w:after="0" w:line="360" w:lineRule="auto"/>
              <w:jc w:val="both"/>
              <w:rPr>
                <w:rFonts w:ascii="Century Gothic" w:hAnsi="Century Gothic" w:cs="Tahoma"/>
              </w:rPr>
            </w:pPr>
          </w:p>
        </w:tc>
      </w:tr>
    </w:tbl>
    <w:p w:rsidR="003137C9" w:rsidRPr="003137C9" w:rsidRDefault="003137C9" w:rsidP="001E1D82">
      <w:pPr>
        <w:spacing w:after="0" w:line="360" w:lineRule="auto"/>
        <w:jc w:val="both"/>
        <w:rPr>
          <w:rFonts w:ascii="Century Gothic" w:hAnsi="Century Gothic" w:cs="Tahoma"/>
        </w:rPr>
      </w:pPr>
    </w:p>
    <w:p w:rsidR="003137C9" w:rsidRPr="003137C9" w:rsidRDefault="003137C9" w:rsidP="001E1D82">
      <w:pPr>
        <w:spacing w:after="0" w:line="360" w:lineRule="auto"/>
        <w:jc w:val="both"/>
        <w:rPr>
          <w:rFonts w:ascii="Century Gothic" w:hAnsi="Century Gothic" w:cs="Tahoma"/>
        </w:rPr>
      </w:pPr>
      <w:r w:rsidRPr="003137C9">
        <w:rPr>
          <w:rFonts w:ascii="Century Gothic" w:hAnsi="Century Gothic" w:cs="Tahoma"/>
        </w:rPr>
        <w:t>Firmo la presente declaración, de conformidad con lo establecido en el artículo N° 42 de la Ley N° 27444, Ley de Procedimiento Administrativo General. Del mismo modo, autorizo a la entidad efectuar las acciones de comprobación de veracidad necesarias y me comprometo a reemplazar la presente declaración jurada por los certificados originales, según sean requeridos. En caso de resultar falsa la información que proporciono, me sujeto a los alcances de lo establecido en el artículo N° 411 del Código Penal, concordante con el artículo N° 32 de la Ley Nº 27444, Ley del Procedimiento Administrativo General.</w:t>
      </w:r>
    </w:p>
    <w:p w:rsidR="003137C9" w:rsidRPr="003137C9" w:rsidRDefault="003137C9" w:rsidP="001E1D82">
      <w:pPr>
        <w:spacing w:after="0" w:line="360" w:lineRule="auto"/>
        <w:jc w:val="both"/>
        <w:rPr>
          <w:rFonts w:ascii="Century Gothic" w:hAnsi="Century Gothic" w:cs="Tahoma"/>
        </w:rPr>
      </w:pPr>
    </w:p>
    <w:p w:rsidR="003137C9" w:rsidRDefault="003137C9" w:rsidP="001E1D82">
      <w:pPr>
        <w:spacing w:after="0" w:line="360" w:lineRule="auto"/>
        <w:jc w:val="both"/>
        <w:rPr>
          <w:rFonts w:ascii="Century Gothic" w:hAnsi="Century Gothic" w:cs="Tahoma"/>
        </w:rPr>
      </w:pPr>
      <w:r w:rsidRPr="003137C9">
        <w:rPr>
          <w:rFonts w:ascii="Century Gothic" w:hAnsi="Century Gothic" w:cs="Tahoma"/>
        </w:rPr>
        <w:t>Por lo que suscribo la presente en honor a la verdad.</w:t>
      </w:r>
    </w:p>
    <w:p w:rsidR="003137C9" w:rsidRPr="000259C8" w:rsidRDefault="003137C9" w:rsidP="003137C9">
      <w:pPr>
        <w:spacing w:after="0" w:line="240" w:lineRule="auto"/>
        <w:jc w:val="both"/>
        <w:rPr>
          <w:rFonts w:ascii="Century Gothic" w:hAnsi="Century Gothic" w:cs="Tahoma"/>
        </w:rPr>
      </w:pPr>
    </w:p>
    <w:p w:rsidR="003137C9" w:rsidRPr="000259C8" w:rsidRDefault="003137C9" w:rsidP="003137C9">
      <w:pPr>
        <w:spacing w:after="0" w:line="240" w:lineRule="auto"/>
        <w:jc w:val="both"/>
        <w:rPr>
          <w:rFonts w:ascii="Century Gothic" w:hAnsi="Century Gothic" w:cs="Tahoma"/>
        </w:rPr>
      </w:pPr>
      <w:r>
        <w:rPr>
          <w:rFonts w:ascii="Century Gothic" w:hAnsi="Century Gothic"/>
          <w:noProof/>
          <w:lang w:eastAsia="es-PE"/>
        </w:rPr>
        <mc:AlternateContent>
          <mc:Choice Requires="wps">
            <w:drawing>
              <wp:anchor distT="0" distB="0" distL="114300" distR="114300" simplePos="0" relativeHeight="251663360" behindDoc="0" locked="0" layoutInCell="1" allowOverlap="1" wp14:anchorId="34FBF327" wp14:editId="40ABDE55">
                <wp:simplePos x="0" y="0"/>
                <wp:positionH relativeFrom="column">
                  <wp:posOffset>4491653</wp:posOffset>
                </wp:positionH>
                <wp:positionV relativeFrom="paragraph">
                  <wp:posOffset>4071</wp:posOffset>
                </wp:positionV>
                <wp:extent cx="967740" cy="1009650"/>
                <wp:effectExtent l="0" t="0" r="22860" b="19050"/>
                <wp:wrapNone/>
                <wp:docPr id="3" name="3 Cuadro de texto"/>
                <wp:cNvGraphicFramePr/>
                <a:graphic xmlns:a="http://schemas.openxmlformats.org/drawingml/2006/main">
                  <a:graphicData uri="http://schemas.microsoft.com/office/word/2010/wordprocessingShape">
                    <wps:wsp>
                      <wps:cNvSpPr txBox="1"/>
                      <wps:spPr>
                        <a:xfrm>
                          <a:off x="0" y="0"/>
                          <a:ext cx="96774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291E" w:rsidRPr="00C40A69" w:rsidRDefault="003B291E" w:rsidP="003137C9">
                            <w:pPr>
                              <w:spacing w:after="0"/>
                              <w:jc w:val="center"/>
                              <w:rPr>
                                <w:rFonts w:ascii="Century Gothic" w:hAnsi="Century Gothic"/>
                                <w:sz w:val="16"/>
                              </w:rPr>
                            </w:pPr>
                            <w:r w:rsidRPr="00C40A69">
                              <w:rPr>
                                <w:rFonts w:ascii="Century Gothic" w:hAnsi="Century Gothic"/>
                                <w:sz w:val="16"/>
                              </w:rPr>
                              <w:t>Huella dactilar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BF327" id="3 Cuadro de texto" o:spid="_x0000_s1027" type="#_x0000_t202" style="position:absolute;left:0;text-align:left;margin-left:353.65pt;margin-top:.3pt;width:76.2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" fillcolor="white [3201]" strokeweight=".5pt">
                <v:textbox>
                  <w:txbxContent>
                    <w:p w:rsidR="003B291E" w:rsidRPr="00C40A69" w:rsidRDefault="003B291E" w:rsidP="003137C9">
                      <w:pPr>
                        <w:spacing w:after="0"/>
                        <w:jc w:val="center"/>
                        <w:rPr>
                          <w:rFonts w:ascii="Century Gothic" w:hAnsi="Century Gothic"/>
                          <w:sz w:val="16"/>
                        </w:rPr>
                      </w:pPr>
                      <w:r w:rsidRPr="00C40A69">
                        <w:rPr>
                          <w:rFonts w:ascii="Century Gothic" w:hAnsi="Century Gothic"/>
                          <w:sz w:val="16"/>
                        </w:rPr>
                        <w:t>Huella dactilar</w:t>
                      </w:r>
                    </w:p>
                  </w:txbxContent>
                </v:textbox>
              </v:shape>
            </w:pict>
          </mc:Fallback>
        </mc:AlternateContent>
      </w:r>
      <w:r w:rsidRPr="000259C8">
        <w:rPr>
          <w:rFonts w:ascii="Century Gothic" w:hAnsi="Century Gothic" w:cs="Tahoma"/>
        </w:rPr>
        <w:t>Callao, __________ del mes de __________ del año  20__.</w:t>
      </w:r>
    </w:p>
    <w:p w:rsidR="003137C9" w:rsidRPr="000259C8" w:rsidRDefault="003137C9" w:rsidP="003137C9">
      <w:pPr>
        <w:spacing w:after="0" w:line="240" w:lineRule="auto"/>
        <w:jc w:val="both"/>
        <w:rPr>
          <w:rFonts w:ascii="Century Gothic" w:hAnsi="Century Gothic" w:cs="Tahoma"/>
        </w:rPr>
      </w:pPr>
    </w:p>
    <w:p w:rsidR="003137C9" w:rsidRPr="000259C8" w:rsidRDefault="003137C9" w:rsidP="003137C9">
      <w:pPr>
        <w:spacing w:after="0" w:line="240" w:lineRule="auto"/>
        <w:jc w:val="both"/>
        <w:rPr>
          <w:rFonts w:ascii="Century Gothic" w:hAnsi="Century Gothic" w:cs="Tahoma"/>
        </w:rPr>
      </w:pPr>
    </w:p>
    <w:p w:rsidR="003137C9" w:rsidRPr="000259C8" w:rsidRDefault="003137C9" w:rsidP="003137C9">
      <w:pPr>
        <w:spacing w:after="0" w:line="360" w:lineRule="auto"/>
        <w:jc w:val="both"/>
        <w:rPr>
          <w:rFonts w:ascii="Century Gothic" w:hAnsi="Century Gothic" w:cs="Tahoma"/>
        </w:rPr>
      </w:pP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t>Firma: ____________________</w:t>
      </w:r>
    </w:p>
    <w:p w:rsidR="003137C9" w:rsidRPr="00792CCC" w:rsidRDefault="003137C9" w:rsidP="00792CCC">
      <w:pPr>
        <w:spacing w:after="0" w:line="360" w:lineRule="auto"/>
        <w:jc w:val="both"/>
        <w:rPr>
          <w:rFonts w:ascii="Century Gothic" w:hAnsi="Century Gothic" w:cs="Tahoma"/>
        </w:rPr>
      </w:pP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r>
      <w:r w:rsidRPr="000259C8">
        <w:rPr>
          <w:rFonts w:ascii="Century Gothic" w:hAnsi="Century Gothic" w:cs="Tahoma"/>
        </w:rPr>
        <w:tab/>
        <w:t>DNI</w:t>
      </w:r>
      <w:r>
        <w:rPr>
          <w:rFonts w:ascii="Century Gothic" w:hAnsi="Century Gothic" w:cs="Tahoma"/>
        </w:rPr>
        <w:t xml:space="preserve">   </w:t>
      </w:r>
      <w:r w:rsidRPr="000259C8">
        <w:rPr>
          <w:rFonts w:ascii="Century Gothic" w:hAnsi="Century Gothic" w:cs="Tahoma"/>
        </w:rPr>
        <w:t>: ____________________</w:t>
      </w:r>
    </w:p>
    <w:sectPr w:rsidR="003137C9" w:rsidRPr="00792CCC" w:rsidSect="00F92558">
      <w:headerReference w:type="default" r:id="rId9"/>
      <w:footerReference w:type="default" r:id="rId10"/>
      <w:pgSz w:w="11906" w:h="16838"/>
      <w:pgMar w:top="1817" w:right="1701" w:bottom="1417" w:left="1701"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3C0" w:rsidRDefault="003E73C0" w:rsidP="0089455B">
      <w:pPr>
        <w:spacing w:after="0" w:line="240" w:lineRule="auto"/>
      </w:pPr>
      <w:r>
        <w:separator/>
      </w:r>
    </w:p>
  </w:endnote>
  <w:endnote w:type="continuationSeparator" w:id="0">
    <w:p w:rsidR="003E73C0" w:rsidRDefault="003E73C0" w:rsidP="0089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830271"/>
      <w:docPartObj>
        <w:docPartGallery w:val="Page Numbers (Bottom of Page)"/>
        <w:docPartUnique/>
      </w:docPartObj>
    </w:sdtPr>
    <w:sdtEndPr/>
    <w:sdtContent>
      <w:p w:rsidR="003B291E" w:rsidRDefault="003B291E">
        <w:pPr>
          <w:pStyle w:val="Piedepgina"/>
          <w:jc w:val="right"/>
        </w:pPr>
      </w:p>
      <w:tbl>
        <w:tblPr>
          <w:tblW w:w="5194" w:type="pct"/>
          <w:tblInd w:w="-27" w:type="dxa"/>
          <w:shd w:val="clear" w:color="auto" w:fill="23B4BB"/>
          <w:tblCellMar>
            <w:left w:w="115" w:type="dxa"/>
            <w:right w:w="115" w:type="dxa"/>
          </w:tblCellMar>
          <w:tblLook w:val="04A0" w:firstRow="1" w:lastRow="0" w:firstColumn="1" w:lastColumn="0" w:noHBand="0" w:noVBand="1"/>
        </w:tblPr>
        <w:tblGrid>
          <w:gridCol w:w="5657"/>
          <w:gridCol w:w="3177"/>
        </w:tblGrid>
        <w:tr w:rsidR="003B291E" w:rsidRPr="00967AC0" w:rsidTr="001666F6">
          <w:trPr>
            <w:trHeight w:val="812"/>
          </w:trPr>
          <w:tc>
            <w:tcPr>
              <w:tcW w:w="3202" w:type="pct"/>
              <w:shd w:val="clear" w:color="auto" w:fill="23B4BB"/>
              <w:vAlign w:val="center"/>
            </w:tcPr>
            <w:p w:rsidR="003B291E" w:rsidRPr="00967AC0" w:rsidRDefault="003B291E" w:rsidP="007A0CFD">
              <w:pPr>
                <w:pStyle w:val="Piedepgina"/>
                <w:spacing w:before="80" w:after="80" w:line="480" w:lineRule="auto"/>
                <w:rPr>
                  <w:rFonts w:ascii="Century Gothic" w:hAnsi="Century Gothic"/>
                  <w:b/>
                  <w:caps/>
                  <w:color w:val="FFFFFF" w:themeColor="background1"/>
                  <w:sz w:val="20"/>
                  <w:szCs w:val="18"/>
                </w:rPr>
              </w:pPr>
              <w:r w:rsidRPr="00967AC0">
                <w:rPr>
                  <w:rFonts w:ascii="Century Gothic" w:hAnsi="Century Gothic"/>
                  <w:b/>
                  <w:caps/>
                  <w:color w:val="FFFFFF" w:themeColor="background1"/>
                  <w:sz w:val="20"/>
                  <w:szCs w:val="18"/>
                </w:rPr>
                <w:t>municipalidad provincial del callao</w:t>
              </w:r>
            </w:p>
          </w:tc>
          <w:tc>
            <w:tcPr>
              <w:tcW w:w="1798" w:type="pct"/>
              <w:shd w:val="clear" w:color="auto" w:fill="23B4BB"/>
              <w:vAlign w:val="center"/>
            </w:tcPr>
            <w:p w:rsidR="003B291E" w:rsidRPr="00967AC0" w:rsidRDefault="003E73C0" w:rsidP="00D51889">
              <w:pPr>
                <w:pStyle w:val="Piedepgina"/>
                <w:spacing w:before="80" w:after="80" w:line="480" w:lineRule="auto"/>
                <w:ind w:right="169"/>
                <w:jc w:val="right"/>
                <w:rPr>
                  <w:caps/>
                  <w:color w:val="FFFFFF" w:themeColor="background1"/>
                  <w:sz w:val="18"/>
                  <w:szCs w:val="18"/>
                </w:rPr>
              </w:pPr>
              <w:sdt>
                <w:sdtPr>
                  <w:rPr>
                    <w:rFonts w:ascii="Century Gothic" w:hAnsi="Century Gothic"/>
                    <w:color w:val="FFFFFF" w:themeColor="background1"/>
                    <w:sz w:val="20"/>
                    <w:lang w:val="es-ES"/>
                  </w:rPr>
                  <w:alias w:val="Autor"/>
                  <w:tag w:val=""/>
                  <w:id w:val="1295650443"/>
                  <w:placeholder>
                    <w:docPart w:val="F35ED945D784457AABEA003DFE192679"/>
                  </w:placeholder>
                  <w:dataBinding w:prefixMappings="xmlns:ns0='http://purl.org/dc/elements/1.1/' xmlns:ns1='http://schemas.openxmlformats.org/package/2006/metadata/core-properties' " w:xpath="/ns1:coreProperties[1]/ns0:creator[1]" w:storeItemID="{6C3C8BC8-F283-45AE-878A-BAB7291924A1}"/>
                  <w:text/>
                </w:sdtPr>
                <w:sdtEndPr/>
                <w:sdtContent>
                  <w:r w:rsidR="003B291E">
                    <w:rPr>
                      <w:rFonts w:ascii="Century Gothic" w:hAnsi="Century Gothic"/>
                      <w:color w:val="FFFFFF" w:themeColor="background1"/>
                      <w:sz w:val="20"/>
                      <w:lang w:val="es-ES"/>
                    </w:rPr>
                    <w:t>Página |</w:t>
                  </w:r>
                </w:sdtContent>
              </w:sdt>
              <w:r w:rsidR="003B291E">
                <w:t xml:space="preserve"> </w:t>
              </w:r>
              <w:r w:rsidR="003B291E" w:rsidRPr="002B1D42">
                <w:rPr>
                  <w:rFonts w:ascii="Century Gothic" w:hAnsi="Century Gothic"/>
                  <w:color w:val="FFFFFF" w:themeColor="background1"/>
                  <w:sz w:val="20"/>
                  <w:szCs w:val="20"/>
                </w:rPr>
                <w:fldChar w:fldCharType="begin"/>
              </w:r>
              <w:r w:rsidR="003B291E" w:rsidRPr="002B1D42">
                <w:rPr>
                  <w:rFonts w:ascii="Century Gothic" w:hAnsi="Century Gothic"/>
                  <w:color w:val="FFFFFF" w:themeColor="background1"/>
                  <w:sz w:val="20"/>
                  <w:szCs w:val="20"/>
                </w:rPr>
                <w:instrText>PAGE   \* MERGEFORMAT</w:instrText>
              </w:r>
              <w:r w:rsidR="003B291E" w:rsidRPr="002B1D42">
                <w:rPr>
                  <w:rFonts w:ascii="Century Gothic" w:hAnsi="Century Gothic"/>
                  <w:color w:val="FFFFFF" w:themeColor="background1"/>
                  <w:sz w:val="20"/>
                  <w:szCs w:val="20"/>
                </w:rPr>
                <w:fldChar w:fldCharType="separate"/>
              </w:r>
              <w:r w:rsidR="00884862" w:rsidRPr="00884862">
                <w:rPr>
                  <w:rFonts w:ascii="Century Gothic" w:hAnsi="Century Gothic"/>
                  <w:noProof/>
                  <w:color w:val="FFFFFF" w:themeColor="background1"/>
                  <w:sz w:val="20"/>
                  <w:szCs w:val="20"/>
                  <w:lang w:val="es-ES"/>
                </w:rPr>
                <w:t>14</w:t>
              </w:r>
              <w:r w:rsidR="003B291E" w:rsidRPr="002B1D42">
                <w:rPr>
                  <w:rFonts w:ascii="Century Gothic" w:hAnsi="Century Gothic"/>
                  <w:color w:val="FFFFFF" w:themeColor="background1"/>
                  <w:sz w:val="20"/>
                  <w:szCs w:val="20"/>
                </w:rPr>
                <w:fldChar w:fldCharType="end"/>
              </w:r>
            </w:p>
          </w:tc>
        </w:tr>
      </w:tbl>
      <w:p w:rsidR="003B291E" w:rsidRDefault="003E73C0">
        <w:pPr>
          <w:pStyle w:val="Piedepgina"/>
          <w:jc w:val="right"/>
        </w:pPr>
      </w:p>
    </w:sdtContent>
  </w:sdt>
  <w:p w:rsidR="003B291E" w:rsidRDefault="003B291E" w:rsidP="00967AC0">
    <w:pPr>
      <w:pStyle w:val="Piedepgina"/>
      <w:tabs>
        <w:tab w:val="clear" w:pos="4252"/>
        <w:tab w:val="clear" w:pos="8504"/>
        <w:tab w:val="left" w:pos="648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3C0" w:rsidRDefault="003E73C0" w:rsidP="0089455B">
      <w:pPr>
        <w:spacing w:after="0" w:line="240" w:lineRule="auto"/>
      </w:pPr>
      <w:r>
        <w:separator/>
      </w:r>
    </w:p>
  </w:footnote>
  <w:footnote w:type="continuationSeparator" w:id="0">
    <w:p w:rsidR="003E73C0" w:rsidRDefault="003E73C0" w:rsidP="00894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1E" w:rsidRPr="00A54F82" w:rsidRDefault="003B291E" w:rsidP="00B6164D">
    <w:pPr>
      <w:pStyle w:val="Encabezado"/>
      <w:jc w:val="center"/>
    </w:pPr>
    <w:r>
      <w:rPr>
        <w:noProof/>
        <w:lang w:eastAsia="es-PE"/>
      </w:rPr>
      <w:drawing>
        <wp:inline distT="0" distB="0" distL="0" distR="0" wp14:anchorId="6294DC6B" wp14:editId="03D8D742">
          <wp:extent cx="533400" cy="671924"/>
          <wp:effectExtent l="0" t="0" r="0" b="0"/>
          <wp:docPr id="36" name="Imagen 13" descr="Resultado de imagen para MUNI CALL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Resultado de imagen para MUNI CALLA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671924"/>
                  </a:xfrm>
                  <a:prstGeom prst="rect">
                    <a:avLst/>
                  </a:prstGeom>
                  <a:noFill/>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211"/>
    <w:multiLevelType w:val="hybridMultilevel"/>
    <w:tmpl w:val="AFCCA49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0044E4"/>
    <w:multiLevelType w:val="multilevel"/>
    <w:tmpl w:val="28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973151"/>
    <w:multiLevelType w:val="hybridMultilevel"/>
    <w:tmpl w:val="FFA88B9E"/>
    <w:lvl w:ilvl="0" w:tplc="E51266CC">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0C537E"/>
    <w:multiLevelType w:val="multilevel"/>
    <w:tmpl w:val="8A94F8C0"/>
    <w:lvl w:ilvl="0">
      <w:start w:val="1"/>
      <w:numFmt w:val="decimal"/>
      <w:lvlText w:val="%1."/>
      <w:lvlJc w:val="left"/>
      <w:pPr>
        <w:ind w:left="1068"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2A401C"/>
    <w:multiLevelType w:val="hybridMultilevel"/>
    <w:tmpl w:val="BED230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79A44C0"/>
    <w:multiLevelType w:val="multilevel"/>
    <w:tmpl w:val="70A4AB56"/>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3C6CF9"/>
    <w:multiLevelType w:val="multilevel"/>
    <w:tmpl w:val="280A001F"/>
    <w:numStyleLink w:val="Estilo5"/>
  </w:abstractNum>
  <w:abstractNum w:abstractNumId="7" w15:restartNumberingAfterBreak="0">
    <w:nsid w:val="09A121C1"/>
    <w:multiLevelType w:val="multilevel"/>
    <w:tmpl w:val="8A94F8C0"/>
    <w:lvl w:ilvl="0">
      <w:start w:val="1"/>
      <w:numFmt w:val="decimal"/>
      <w:lvlText w:val="%1."/>
      <w:lvlJc w:val="left"/>
      <w:pPr>
        <w:ind w:left="1068"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C66E3A"/>
    <w:multiLevelType w:val="multilevel"/>
    <w:tmpl w:val="8A94F8C0"/>
    <w:styleLink w:val="Estilo3"/>
    <w:lvl w:ilvl="0">
      <w:start w:val="1"/>
      <w:numFmt w:val="decimal"/>
      <w:lvlText w:val="%1."/>
      <w:lvlJc w:val="left"/>
      <w:pPr>
        <w:ind w:left="1068"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821B15"/>
    <w:multiLevelType w:val="hybridMultilevel"/>
    <w:tmpl w:val="4F38A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BE92A7F"/>
    <w:multiLevelType w:val="hybridMultilevel"/>
    <w:tmpl w:val="09685CB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5E94710"/>
    <w:multiLevelType w:val="multilevel"/>
    <w:tmpl w:val="03B6C50C"/>
    <w:styleLink w:val="Estilo15"/>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EB35F7"/>
    <w:multiLevelType w:val="multilevel"/>
    <w:tmpl w:val="280A001D"/>
    <w:styleLink w:val="Estilo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156EDB"/>
    <w:multiLevelType w:val="multilevel"/>
    <w:tmpl w:val="03B6C50C"/>
    <w:numStyleLink w:val="Estilo15"/>
  </w:abstractNum>
  <w:abstractNum w:abstractNumId="14" w15:restartNumberingAfterBreak="0">
    <w:nsid w:val="1DDC4AD0"/>
    <w:multiLevelType w:val="multilevel"/>
    <w:tmpl w:val="29529DB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E338A2"/>
    <w:multiLevelType w:val="multilevel"/>
    <w:tmpl w:val="71E281B8"/>
    <w:styleLink w:val="Estilo7"/>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Letter"/>
      <w:lvlText w:val="%3."/>
      <w:lvlJc w:val="right"/>
      <w:pPr>
        <w:ind w:left="888"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6" w15:restartNumberingAfterBreak="0">
    <w:nsid w:val="23CF05E8"/>
    <w:multiLevelType w:val="multilevel"/>
    <w:tmpl w:val="997258C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304850"/>
    <w:multiLevelType w:val="multilevel"/>
    <w:tmpl w:val="8A94F8C0"/>
    <w:styleLink w:val="Estilo9"/>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A4748F"/>
    <w:multiLevelType w:val="multilevel"/>
    <w:tmpl w:val="2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6D07FB"/>
    <w:multiLevelType w:val="multilevel"/>
    <w:tmpl w:val="29529DB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AC339C"/>
    <w:multiLevelType w:val="multilevel"/>
    <w:tmpl w:val="24E6D83A"/>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lowerLetter"/>
      <w:lvlText w:val="%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5E376BF"/>
    <w:multiLevelType w:val="multilevel"/>
    <w:tmpl w:val="8A94F8C0"/>
    <w:numStyleLink w:val="Estilo1"/>
  </w:abstractNum>
  <w:abstractNum w:abstractNumId="23" w15:restartNumberingAfterBreak="0">
    <w:nsid w:val="37AB5981"/>
    <w:multiLevelType w:val="hybridMultilevel"/>
    <w:tmpl w:val="A1A8523E"/>
    <w:lvl w:ilvl="0" w:tplc="6D1A0DCC">
      <w:start w:val="60"/>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7DD4B2E"/>
    <w:multiLevelType w:val="multilevel"/>
    <w:tmpl w:val="ED4410A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lowerLetter"/>
      <w:lvlText w:val="%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0E37F2"/>
    <w:multiLevelType w:val="multilevel"/>
    <w:tmpl w:val="70A4AB56"/>
    <w:lvl w:ilvl="0">
      <w:start w:val="1"/>
      <w:numFmt w:val="decimal"/>
      <w:lvlText w:val="%1."/>
      <w:lvlJc w:val="left"/>
      <w:pPr>
        <w:ind w:left="792" w:hanging="360"/>
      </w:pPr>
      <w:rPr>
        <w:b/>
      </w:rPr>
    </w:lvl>
    <w:lvl w:ilvl="1">
      <w:start w:val="1"/>
      <w:numFmt w:val="decimal"/>
      <w:lvlText w:val="%1.%2."/>
      <w:lvlJc w:val="left"/>
      <w:pPr>
        <w:ind w:left="864" w:hanging="432"/>
      </w:pPr>
      <w:rPr>
        <w:b w:val="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26" w15:restartNumberingAfterBreak="0">
    <w:nsid w:val="3C71685B"/>
    <w:multiLevelType w:val="multilevel"/>
    <w:tmpl w:val="70A4AB56"/>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FB14D6"/>
    <w:multiLevelType w:val="multilevel"/>
    <w:tmpl w:val="29529DB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A64D1C"/>
    <w:multiLevelType w:val="hybridMultilevel"/>
    <w:tmpl w:val="DCB8FB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534667B"/>
    <w:multiLevelType w:val="multilevel"/>
    <w:tmpl w:val="280A001D"/>
    <w:styleLink w:val="Estilo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3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2B5236"/>
    <w:multiLevelType w:val="multilevel"/>
    <w:tmpl w:val="29529DB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2F1075"/>
    <w:multiLevelType w:val="hybridMultilevel"/>
    <w:tmpl w:val="1D1879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E59419A"/>
    <w:multiLevelType w:val="multilevel"/>
    <w:tmpl w:val="411AE35A"/>
    <w:styleLink w:val="Estilo11"/>
    <w:lvl w:ilvl="0">
      <w:start w:val="1"/>
      <w:numFmt w:val="lowerLetter"/>
      <w:lvlText w:val="%1."/>
      <w:lvlJc w:val="left"/>
      <w:pPr>
        <w:ind w:left="1457" w:hanging="360"/>
      </w:p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192"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3" w15:restartNumberingAfterBreak="0">
    <w:nsid w:val="5F6563CA"/>
    <w:multiLevelType w:val="multilevel"/>
    <w:tmpl w:val="8A94F8C0"/>
    <w:styleLink w:val="Estilo2"/>
    <w:lvl w:ilvl="0">
      <w:start w:val="1"/>
      <w:numFmt w:val="decimal"/>
      <w:lvlText w:val="%1."/>
      <w:lvlJc w:val="left"/>
      <w:pPr>
        <w:ind w:left="1068"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1E1DEB"/>
    <w:multiLevelType w:val="multilevel"/>
    <w:tmpl w:val="8A94F8C0"/>
    <w:styleLink w:val="Estilo1"/>
    <w:lvl w:ilvl="0">
      <w:start w:val="1"/>
      <w:numFmt w:val="decimal"/>
      <w:lvlText w:val="%1."/>
      <w:lvlJc w:val="left"/>
      <w:pPr>
        <w:ind w:left="1068"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E574BF"/>
    <w:multiLevelType w:val="hybridMultilevel"/>
    <w:tmpl w:val="FCB44B2A"/>
    <w:lvl w:ilvl="0" w:tplc="D130AE58">
      <w:start w:val="1"/>
      <w:numFmt w:val="upperRoman"/>
      <w:lvlText w:val="%1."/>
      <w:lvlJc w:val="left"/>
      <w:pPr>
        <w:ind w:left="1080" w:hanging="72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5C200DE"/>
    <w:multiLevelType w:val="multilevel"/>
    <w:tmpl w:val="23C6A4AA"/>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C33CF5"/>
    <w:multiLevelType w:val="multilevel"/>
    <w:tmpl w:val="8A94F8C0"/>
    <w:styleLink w:val="Estilo6"/>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8C339D"/>
    <w:multiLevelType w:val="multilevel"/>
    <w:tmpl w:val="12689846"/>
    <w:lvl w:ilvl="0">
      <w:start w:val="1"/>
      <w:numFmt w:val="decimal"/>
      <w:lvlText w:val="%1."/>
      <w:lvlJc w:val="left"/>
      <w:pPr>
        <w:ind w:left="1068"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52618A"/>
    <w:multiLevelType w:val="hybridMultilevel"/>
    <w:tmpl w:val="4906BB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C762688"/>
    <w:multiLevelType w:val="multilevel"/>
    <w:tmpl w:val="280A001F"/>
    <w:styleLink w:val="Estilo5"/>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87559"/>
    <w:multiLevelType w:val="hybridMultilevel"/>
    <w:tmpl w:val="6188F9C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6E62109"/>
    <w:multiLevelType w:val="hybridMultilevel"/>
    <w:tmpl w:val="3A4CE55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90223BF"/>
    <w:multiLevelType w:val="multilevel"/>
    <w:tmpl w:val="2E5275F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C32674E"/>
    <w:multiLevelType w:val="multilevel"/>
    <w:tmpl w:val="3EA6CC8E"/>
    <w:styleLink w:val="Estilo14"/>
    <w:lvl w:ilvl="0">
      <w:start w:val="1"/>
      <w:numFmt w:val="lowerLetter"/>
      <w:lvlText w:val="%1."/>
      <w:lvlJc w:val="left"/>
      <w:pPr>
        <w:ind w:left="106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1776"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7E1F2F26"/>
    <w:multiLevelType w:val="multilevel"/>
    <w:tmpl w:val="056C516E"/>
    <w:lvl w:ilvl="0">
      <w:start w:val="1"/>
      <w:numFmt w:val="lowerLetter"/>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lowerLetter"/>
      <w:lvlText w:val="%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363EDB"/>
    <w:multiLevelType w:val="multilevel"/>
    <w:tmpl w:val="8A94F8C0"/>
    <w:styleLink w:val="Estilo1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747D23"/>
    <w:multiLevelType w:val="multilevel"/>
    <w:tmpl w:val="280A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068"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E42AB2"/>
    <w:multiLevelType w:val="hybridMultilevel"/>
    <w:tmpl w:val="32B239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2"/>
  </w:num>
  <w:num w:numId="2">
    <w:abstractNumId w:val="34"/>
  </w:num>
  <w:num w:numId="3">
    <w:abstractNumId w:val="33"/>
  </w:num>
  <w:num w:numId="4">
    <w:abstractNumId w:val="8"/>
  </w:num>
  <w:num w:numId="5">
    <w:abstractNumId w:val="3"/>
  </w:num>
  <w:num w:numId="6">
    <w:abstractNumId w:val="1"/>
  </w:num>
  <w:num w:numId="7">
    <w:abstractNumId w:val="18"/>
  </w:num>
  <w:num w:numId="8">
    <w:abstractNumId w:val="7"/>
  </w:num>
  <w:num w:numId="9">
    <w:abstractNumId w:val="40"/>
  </w:num>
  <w:num w:numId="10">
    <w:abstractNumId w:val="6"/>
    <w:lvlOverride w:ilvl="1">
      <w:lvl w:ilvl="1">
        <w:start w:val="1"/>
        <w:numFmt w:val="decimal"/>
        <w:lvlText w:val="%1.%2."/>
        <w:lvlJc w:val="left"/>
        <w:pPr>
          <w:ind w:left="432" w:hanging="432"/>
        </w:pPr>
        <w:rPr>
          <w:b w:val="0"/>
        </w:rPr>
      </w:lvl>
    </w:lvlOverride>
  </w:num>
  <w:num w:numId="11">
    <w:abstractNumId w:val="37"/>
  </w:num>
  <w:num w:numId="12">
    <w:abstractNumId w:val="5"/>
  </w:num>
  <w:num w:numId="13">
    <w:abstractNumId w:val="15"/>
  </w:num>
  <w:num w:numId="14">
    <w:abstractNumId w:val="29"/>
  </w:num>
  <w:num w:numId="15">
    <w:abstractNumId w:val="17"/>
  </w:num>
  <w:num w:numId="16">
    <w:abstractNumId w:val="46"/>
  </w:num>
  <w:num w:numId="17">
    <w:abstractNumId w:val="30"/>
  </w:num>
  <w:num w:numId="18">
    <w:abstractNumId w:val="32"/>
  </w:num>
  <w:num w:numId="19">
    <w:abstractNumId w:val="12"/>
  </w:num>
  <w:num w:numId="20">
    <w:abstractNumId w:val="47"/>
  </w:num>
  <w:num w:numId="21">
    <w:abstractNumId w:val="44"/>
  </w:num>
  <w:num w:numId="22">
    <w:abstractNumId w:val="0"/>
  </w:num>
  <w:num w:numId="23">
    <w:abstractNumId w:val="28"/>
  </w:num>
  <w:num w:numId="24">
    <w:abstractNumId w:val="11"/>
  </w:num>
  <w:num w:numId="25">
    <w:abstractNumId w:val="13"/>
  </w:num>
  <w:num w:numId="26">
    <w:abstractNumId w:val="23"/>
  </w:num>
  <w:num w:numId="27">
    <w:abstractNumId w:val="2"/>
  </w:num>
  <w:num w:numId="28">
    <w:abstractNumId w:val="48"/>
  </w:num>
  <w:num w:numId="29">
    <w:abstractNumId w:val="39"/>
  </w:num>
  <w:num w:numId="30">
    <w:abstractNumId w:val="16"/>
  </w:num>
  <w:num w:numId="31">
    <w:abstractNumId w:val="24"/>
  </w:num>
  <w:num w:numId="32">
    <w:abstractNumId w:val="45"/>
  </w:num>
  <w:num w:numId="33">
    <w:abstractNumId w:val="10"/>
  </w:num>
  <w:num w:numId="34">
    <w:abstractNumId w:val="43"/>
  </w:num>
  <w:num w:numId="35">
    <w:abstractNumId w:val="9"/>
  </w:num>
  <w:num w:numId="36">
    <w:abstractNumId w:val="35"/>
  </w:num>
  <w:num w:numId="37">
    <w:abstractNumId w:val="21"/>
  </w:num>
  <w:num w:numId="38">
    <w:abstractNumId w:val="31"/>
  </w:num>
  <w:num w:numId="39">
    <w:abstractNumId w:val="4"/>
  </w:num>
  <w:num w:numId="40">
    <w:abstractNumId w:val="19"/>
  </w:num>
  <w:num w:numId="41">
    <w:abstractNumId w:val="14"/>
  </w:num>
  <w:num w:numId="42">
    <w:abstractNumId w:val="27"/>
  </w:num>
  <w:num w:numId="43">
    <w:abstractNumId w:val="36"/>
  </w:num>
  <w:num w:numId="44">
    <w:abstractNumId w:val="26"/>
  </w:num>
  <w:num w:numId="45">
    <w:abstractNumId w:val="25"/>
  </w:num>
  <w:num w:numId="46">
    <w:abstractNumId w:val="22"/>
    <w:lvlOverride w:ilvl="0">
      <w:lvl w:ilvl="0">
        <w:start w:val="1"/>
        <w:numFmt w:val="decimal"/>
        <w:lvlText w:val="%1."/>
        <w:lvlJc w:val="left"/>
        <w:pPr>
          <w:ind w:left="1068" w:hanging="360"/>
        </w:pPr>
      </w:lvl>
    </w:lvlOverride>
    <w:lvlOverride w:ilvl="1">
      <w:lvl w:ilvl="1">
        <w:start w:val="1"/>
        <w:numFmt w:val="decimal"/>
        <w:lvlText w:val="%1.%2."/>
        <w:lvlJc w:val="left"/>
        <w:pPr>
          <w:ind w:left="716" w:hanging="432"/>
        </w:pPr>
        <w:rPr>
          <w:b w: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7">
    <w:abstractNumId w:val="38"/>
  </w:num>
  <w:num w:numId="48">
    <w:abstractNumId w:val="20"/>
  </w:num>
  <w:num w:numId="49">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2B"/>
    <w:rsid w:val="00023238"/>
    <w:rsid w:val="000259C8"/>
    <w:rsid w:val="00035B46"/>
    <w:rsid w:val="00041351"/>
    <w:rsid w:val="00044211"/>
    <w:rsid w:val="00057418"/>
    <w:rsid w:val="0006286F"/>
    <w:rsid w:val="00062D86"/>
    <w:rsid w:val="00067659"/>
    <w:rsid w:val="00070653"/>
    <w:rsid w:val="00072B98"/>
    <w:rsid w:val="00073A8F"/>
    <w:rsid w:val="0009445B"/>
    <w:rsid w:val="00095B5F"/>
    <w:rsid w:val="000D549D"/>
    <w:rsid w:val="000E0BAC"/>
    <w:rsid w:val="000E4182"/>
    <w:rsid w:val="000E7586"/>
    <w:rsid w:val="000F04A8"/>
    <w:rsid w:val="00102B2A"/>
    <w:rsid w:val="001109DD"/>
    <w:rsid w:val="0011152B"/>
    <w:rsid w:val="001116E2"/>
    <w:rsid w:val="001220F1"/>
    <w:rsid w:val="001252E0"/>
    <w:rsid w:val="00145F6D"/>
    <w:rsid w:val="00154CDE"/>
    <w:rsid w:val="00154F59"/>
    <w:rsid w:val="001666F6"/>
    <w:rsid w:val="0018499B"/>
    <w:rsid w:val="00193780"/>
    <w:rsid w:val="00197620"/>
    <w:rsid w:val="001A532D"/>
    <w:rsid w:val="001E1D82"/>
    <w:rsid w:val="001E2202"/>
    <w:rsid w:val="001E65C4"/>
    <w:rsid w:val="001F4E80"/>
    <w:rsid w:val="00201758"/>
    <w:rsid w:val="00235F35"/>
    <w:rsid w:val="00260BE1"/>
    <w:rsid w:val="00276F5B"/>
    <w:rsid w:val="00282288"/>
    <w:rsid w:val="002923F9"/>
    <w:rsid w:val="002B1D42"/>
    <w:rsid w:val="002B262F"/>
    <w:rsid w:val="002B3EED"/>
    <w:rsid w:val="002C63F6"/>
    <w:rsid w:val="002D34D5"/>
    <w:rsid w:val="002D3545"/>
    <w:rsid w:val="002D4026"/>
    <w:rsid w:val="00304220"/>
    <w:rsid w:val="00304D2A"/>
    <w:rsid w:val="003137C9"/>
    <w:rsid w:val="00314094"/>
    <w:rsid w:val="00316D3D"/>
    <w:rsid w:val="00317A99"/>
    <w:rsid w:val="00350F97"/>
    <w:rsid w:val="00353325"/>
    <w:rsid w:val="00370943"/>
    <w:rsid w:val="003B291E"/>
    <w:rsid w:val="003B50A4"/>
    <w:rsid w:val="003B7F37"/>
    <w:rsid w:val="003C263B"/>
    <w:rsid w:val="003C5FDD"/>
    <w:rsid w:val="003D5E5E"/>
    <w:rsid w:val="003D731E"/>
    <w:rsid w:val="003E1E44"/>
    <w:rsid w:val="003E20DD"/>
    <w:rsid w:val="003E238E"/>
    <w:rsid w:val="003E2EFE"/>
    <w:rsid w:val="003E73C0"/>
    <w:rsid w:val="003F426C"/>
    <w:rsid w:val="00402984"/>
    <w:rsid w:val="00407B43"/>
    <w:rsid w:val="00420FEA"/>
    <w:rsid w:val="0043232C"/>
    <w:rsid w:val="00444A6C"/>
    <w:rsid w:val="004471A6"/>
    <w:rsid w:val="00470ACA"/>
    <w:rsid w:val="00471F02"/>
    <w:rsid w:val="00476F18"/>
    <w:rsid w:val="004819F1"/>
    <w:rsid w:val="0049671A"/>
    <w:rsid w:val="004C3AD4"/>
    <w:rsid w:val="004C7CEF"/>
    <w:rsid w:val="004D1D6E"/>
    <w:rsid w:val="004F24C1"/>
    <w:rsid w:val="004F4324"/>
    <w:rsid w:val="004F4EA1"/>
    <w:rsid w:val="00523DD3"/>
    <w:rsid w:val="00527381"/>
    <w:rsid w:val="00533E4B"/>
    <w:rsid w:val="00563D50"/>
    <w:rsid w:val="00565D58"/>
    <w:rsid w:val="0057137E"/>
    <w:rsid w:val="00571CCE"/>
    <w:rsid w:val="00577DF8"/>
    <w:rsid w:val="00584D50"/>
    <w:rsid w:val="00590079"/>
    <w:rsid w:val="00591C0C"/>
    <w:rsid w:val="005B291C"/>
    <w:rsid w:val="005E10A9"/>
    <w:rsid w:val="005E1A6B"/>
    <w:rsid w:val="006012D3"/>
    <w:rsid w:val="0060210E"/>
    <w:rsid w:val="0063053E"/>
    <w:rsid w:val="00636A5C"/>
    <w:rsid w:val="00641F4E"/>
    <w:rsid w:val="00647472"/>
    <w:rsid w:val="006521D9"/>
    <w:rsid w:val="0065449D"/>
    <w:rsid w:val="0065687D"/>
    <w:rsid w:val="00677853"/>
    <w:rsid w:val="00681C02"/>
    <w:rsid w:val="0069069A"/>
    <w:rsid w:val="006A312A"/>
    <w:rsid w:val="006D54E8"/>
    <w:rsid w:val="006F441D"/>
    <w:rsid w:val="006F648D"/>
    <w:rsid w:val="007202A6"/>
    <w:rsid w:val="007240E1"/>
    <w:rsid w:val="00750B22"/>
    <w:rsid w:val="00765466"/>
    <w:rsid w:val="007666ED"/>
    <w:rsid w:val="007708BB"/>
    <w:rsid w:val="00775335"/>
    <w:rsid w:val="00776BF0"/>
    <w:rsid w:val="00776E00"/>
    <w:rsid w:val="007804AE"/>
    <w:rsid w:val="0078710A"/>
    <w:rsid w:val="00792CCC"/>
    <w:rsid w:val="007A0231"/>
    <w:rsid w:val="007A0CFD"/>
    <w:rsid w:val="007C0431"/>
    <w:rsid w:val="007C0A45"/>
    <w:rsid w:val="007C0D1E"/>
    <w:rsid w:val="007E6EA0"/>
    <w:rsid w:val="007F1C8E"/>
    <w:rsid w:val="007F2863"/>
    <w:rsid w:val="008022BC"/>
    <w:rsid w:val="0082562E"/>
    <w:rsid w:val="00831728"/>
    <w:rsid w:val="00884862"/>
    <w:rsid w:val="0089052B"/>
    <w:rsid w:val="00892E8C"/>
    <w:rsid w:val="00893C15"/>
    <w:rsid w:val="0089455B"/>
    <w:rsid w:val="00896179"/>
    <w:rsid w:val="008A2440"/>
    <w:rsid w:val="008A7699"/>
    <w:rsid w:val="008B4F15"/>
    <w:rsid w:val="008B6135"/>
    <w:rsid w:val="008C41D4"/>
    <w:rsid w:val="008C605C"/>
    <w:rsid w:val="008C681F"/>
    <w:rsid w:val="008D4C6C"/>
    <w:rsid w:val="008D5BB3"/>
    <w:rsid w:val="008E3398"/>
    <w:rsid w:val="008E6A1D"/>
    <w:rsid w:val="008E6E42"/>
    <w:rsid w:val="008F51A1"/>
    <w:rsid w:val="00902059"/>
    <w:rsid w:val="00903EA5"/>
    <w:rsid w:val="009117E3"/>
    <w:rsid w:val="0093736C"/>
    <w:rsid w:val="00942917"/>
    <w:rsid w:val="009451C4"/>
    <w:rsid w:val="00945D69"/>
    <w:rsid w:val="009475BF"/>
    <w:rsid w:val="00967912"/>
    <w:rsid w:val="00967AC0"/>
    <w:rsid w:val="00973E97"/>
    <w:rsid w:val="0098144E"/>
    <w:rsid w:val="0099275C"/>
    <w:rsid w:val="00995EAB"/>
    <w:rsid w:val="009A00E8"/>
    <w:rsid w:val="009A13B8"/>
    <w:rsid w:val="009A68FC"/>
    <w:rsid w:val="009B41DA"/>
    <w:rsid w:val="009B4F50"/>
    <w:rsid w:val="009C2AB4"/>
    <w:rsid w:val="009D740B"/>
    <w:rsid w:val="009E6CD6"/>
    <w:rsid w:val="009F6147"/>
    <w:rsid w:val="00A01DFD"/>
    <w:rsid w:val="00A0645D"/>
    <w:rsid w:val="00A1081D"/>
    <w:rsid w:val="00A14246"/>
    <w:rsid w:val="00A16950"/>
    <w:rsid w:val="00A20DA5"/>
    <w:rsid w:val="00A3598D"/>
    <w:rsid w:val="00A4225E"/>
    <w:rsid w:val="00A54F82"/>
    <w:rsid w:val="00AC44D6"/>
    <w:rsid w:val="00AF57DE"/>
    <w:rsid w:val="00B05ED0"/>
    <w:rsid w:val="00B20E7A"/>
    <w:rsid w:val="00B24E4B"/>
    <w:rsid w:val="00B314E9"/>
    <w:rsid w:val="00B31EA5"/>
    <w:rsid w:val="00B537E7"/>
    <w:rsid w:val="00B57485"/>
    <w:rsid w:val="00B6164D"/>
    <w:rsid w:val="00B62253"/>
    <w:rsid w:val="00B832BD"/>
    <w:rsid w:val="00B86196"/>
    <w:rsid w:val="00B96662"/>
    <w:rsid w:val="00BA6FC1"/>
    <w:rsid w:val="00BD502A"/>
    <w:rsid w:val="00BD507C"/>
    <w:rsid w:val="00BF32AD"/>
    <w:rsid w:val="00BF4A6B"/>
    <w:rsid w:val="00BF4E71"/>
    <w:rsid w:val="00BF6085"/>
    <w:rsid w:val="00C031AF"/>
    <w:rsid w:val="00C05521"/>
    <w:rsid w:val="00C3518A"/>
    <w:rsid w:val="00C3793E"/>
    <w:rsid w:val="00C40A69"/>
    <w:rsid w:val="00C45731"/>
    <w:rsid w:val="00C53A41"/>
    <w:rsid w:val="00C7157B"/>
    <w:rsid w:val="00C72FCD"/>
    <w:rsid w:val="00C72FDC"/>
    <w:rsid w:val="00C81B33"/>
    <w:rsid w:val="00C927C6"/>
    <w:rsid w:val="00CB0E03"/>
    <w:rsid w:val="00CB6A8B"/>
    <w:rsid w:val="00CC10F5"/>
    <w:rsid w:val="00CC4940"/>
    <w:rsid w:val="00CD3525"/>
    <w:rsid w:val="00CD5309"/>
    <w:rsid w:val="00CE0B9F"/>
    <w:rsid w:val="00CE2411"/>
    <w:rsid w:val="00CF0981"/>
    <w:rsid w:val="00CF1977"/>
    <w:rsid w:val="00CF6CA0"/>
    <w:rsid w:val="00D0064F"/>
    <w:rsid w:val="00D12438"/>
    <w:rsid w:val="00D3181E"/>
    <w:rsid w:val="00D51889"/>
    <w:rsid w:val="00D60DEE"/>
    <w:rsid w:val="00D63065"/>
    <w:rsid w:val="00D7285D"/>
    <w:rsid w:val="00D77354"/>
    <w:rsid w:val="00D80DBD"/>
    <w:rsid w:val="00D86442"/>
    <w:rsid w:val="00D86722"/>
    <w:rsid w:val="00D9574C"/>
    <w:rsid w:val="00DA45CC"/>
    <w:rsid w:val="00DB2515"/>
    <w:rsid w:val="00DB36A5"/>
    <w:rsid w:val="00DC2075"/>
    <w:rsid w:val="00DC576C"/>
    <w:rsid w:val="00DD6B8D"/>
    <w:rsid w:val="00DE72BA"/>
    <w:rsid w:val="00E107D6"/>
    <w:rsid w:val="00E11452"/>
    <w:rsid w:val="00E17C58"/>
    <w:rsid w:val="00E23F20"/>
    <w:rsid w:val="00E2657A"/>
    <w:rsid w:val="00E31CC3"/>
    <w:rsid w:val="00E7662C"/>
    <w:rsid w:val="00E8260C"/>
    <w:rsid w:val="00E834F4"/>
    <w:rsid w:val="00E90BDF"/>
    <w:rsid w:val="00E94FC0"/>
    <w:rsid w:val="00E95F95"/>
    <w:rsid w:val="00EB0FF1"/>
    <w:rsid w:val="00ED1E5F"/>
    <w:rsid w:val="00ED2492"/>
    <w:rsid w:val="00ED32C1"/>
    <w:rsid w:val="00EE6361"/>
    <w:rsid w:val="00EE65D4"/>
    <w:rsid w:val="00EF2A2A"/>
    <w:rsid w:val="00F04A6F"/>
    <w:rsid w:val="00F11A98"/>
    <w:rsid w:val="00F23D3E"/>
    <w:rsid w:val="00F31B03"/>
    <w:rsid w:val="00F61507"/>
    <w:rsid w:val="00F675ED"/>
    <w:rsid w:val="00F67FDE"/>
    <w:rsid w:val="00F70DC4"/>
    <w:rsid w:val="00F83555"/>
    <w:rsid w:val="00F87B46"/>
    <w:rsid w:val="00F92558"/>
    <w:rsid w:val="00FD43B8"/>
    <w:rsid w:val="00FD6634"/>
    <w:rsid w:val="00FE56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2E66C"/>
  <w15:docId w15:val="{A5D6EB90-BE7A-470D-888A-80C376F7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number Paragraph,SOP_bullet1"/>
    <w:basedOn w:val="Normal"/>
    <w:link w:val="PrrafodelistaCar"/>
    <w:uiPriority w:val="34"/>
    <w:qFormat/>
    <w:rsid w:val="00C45731"/>
    <w:pPr>
      <w:ind w:left="720"/>
      <w:contextualSpacing/>
    </w:pPr>
  </w:style>
  <w:style w:type="paragraph" w:styleId="Encabezado">
    <w:name w:val="header"/>
    <w:basedOn w:val="Normal"/>
    <w:link w:val="EncabezadoCar"/>
    <w:uiPriority w:val="99"/>
    <w:unhideWhenUsed/>
    <w:rsid w:val="008945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455B"/>
  </w:style>
  <w:style w:type="paragraph" w:styleId="Piedepgina">
    <w:name w:val="footer"/>
    <w:basedOn w:val="Normal"/>
    <w:link w:val="PiedepginaCar"/>
    <w:uiPriority w:val="99"/>
    <w:unhideWhenUsed/>
    <w:rsid w:val="008945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455B"/>
  </w:style>
  <w:style w:type="character" w:customStyle="1" w:styleId="PrrafodelistaCar">
    <w:name w:val="Párrafo de lista Car"/>
    <w:aliases w:val="List number Paragraph Car,SOP_bullet1 Car"/>
    <w:link w:val="Prrafodelista"/>
    <w:uiPriority w:val="34"/>
    <w:rsid w:val="0089455B"/>
  </w:style>
  <w:style w:type="paragraph" w:styleId="NormalWeb">
    <w:name w:val="Normal (Web)"/>
    <w:basedOn w:val="Normal"/>
    <w:uiPriority w:val="99"/>
    <w:unhideWhenUsed/>
    <w:rsid w:val="0089455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CB6A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6A8B"/>
    <w:rPr>
      <w:rFonts w:ascii="Segoe UI" w:hAnsi="Segoe UI" w:cs="Segoe UI"/>
      <w:sz w:val="18"/>
      <w:szCs w:val="18"/>
    </w:rPr>
  </w:style>
  <w:style w:type="character" w:styleId="Hipervnculo">
    <w:name w:val="Hyperlink"/>
    <w:basedOn w:val="Fuentedeprrafopredeter"/>
    <w:uiPriority w:val="99"/>
    <w:unhideWhenUsed/>
    <w:rsid w:val="00EF2A2A"/>
    <w:rPr>
      <w:color w:val="0563C1" w:themeColor="hyperlink"/>
      <w:u w:val="single"/>
    </w:rPr>
  </w:style>
  <w:style w:type="numbering" w:customStyle="1" w:styleId="Estilo1">
    <w:name w:val="Estilo1"/>
    <w:uiPriority w:val="99"/>
    <w:rsid w:val="00B24E4B"/>
    <w:pPr>
      <w:numPr>
        <w:numId w:val="2"/>
      </w:numPr>
    </w:pPr>
  </w:style>
  <w:style w:type="numbering" w:customStyle="1" w:styleId="Estilo2">
    <w:name w:val="Estilo2"/>
    <w:uiPriority w:val="99"/>
    <w:rsid w:val="00B24E4B"/>
    <w:pPr>
      <w:numPr>
        <w:numId w:val="3"/>
      </w:numPr>
    </w:pPr>
  </w:style>
  <w:style w:type="numbering" w:customStyle="1" w:styleId="Estilo3">
    <w:name w:val="Estilo3"/>
    <w:uiPriority w:val="99"/>
    <w:rsid w:val="00B24E4B"/>
    <w:pPr>
      <w:numPr>
        <w:numId w:val="4"/>
      </w:numPr>
    </w:pPr>
  </w:style>
  <w:style w:type="numbering" w:customStyle="1" w:styleId="Estilo4">
    <w:name w:val="Estilo4"/>
    <w:uiPriority w:val="99"/>
    <w:rsid w:val="008A2440"/>
    <w:pPr>
      <w:numPr>
        <w:numId w:val="6"/>
      </w:numPr>
    </w:pPr>
  </w:style>
  <w:style w:type="numbering" w:customStyle="1" w:styleId="Estilo5">
    <w:name w:val="Estilo5"/>
    <w:uiPriority w:val="99"/>
    <w:rsid w:val="008A2440"/>
    <w:pPr>
      <w:numPr>
        <w:numId w:val="9"/>
      </w:numPr>
    </w:pPr>
  </w:style>
  <w:style w:type="numbering" w:customStyle="1" w:styleId="Estilo6">
    <w:name w:val="Estilo6"/>
    <w:uiPriority w:val="99"/>
    <w:rsid w:val="00BA6FC1"/>
    <w:pPr>
      <w:numPr>
        <w:numId w:val="11"/>
      </w:numPr>
    </w:pPr>
  </w:style>
  <w:style w:type="numbering" w:customStyle="1" w:styleId="Estilo7">
    <w:name w:val="Estilo7"/>
    <w:uiPriority w:val="99"/>
    <w:rsid w:val="00C7157B"/>
    <w:pPr>
      <w:numPr>
        <w:numId w:val="13"/>
      </w:numPr>
    </w:pPr>
  </w:style>
  <w:style w:type="numbering" w:customStyle="1" w:styleId="Estilo8">
    <w:name w:val="Estilo8"/>
    <w:uiPriority w:val="99"/>
    <w:rsid w:val="00C7157B"/>
    <w:pPr>
      <w:numPr>
        <w:numId w:val="14"/>
      </w:numPr>
    </w:pPr>
  </w:style>
  <w:style w:type="numbering" w:customStyle="1" w:styleId="Estilo9">
    <w:name w:val="Estilo9"/>
    <w:uiPriority w:val="99"/>
    <w:rsid w:val="00C7157B"/>
    <w:pPr>
      <w:numPr>
        <w:numId w:val="15"/>
      </w:numPr>
    </w:pPr>
  </w:style>
  <w:style w:type="numbering" w:customStyle="1" w:styleId="Estilo10">
    <w:name w:val="Estilo10"/>
    <w:uiPriority w:val="99"/>
    <w:rsid w:val="00BD502A"/>
    <w:pPr>
      <w:numPr>
        <w:numId w:val="16"/>
      </w:numPr>
    </w:pPr>
  </w:style>
  <w:style w:type="numbering" w:customStyle="1" w:styleId="Estilo11">
    <w:name w:val="Estilo11"/>
    <w:uiPriority w:val="99"/>
    <w:rsid w:val="00095B5F"/>
    <w:pPr>
      <w:numPr>
        <w:numId w:val="18"/>
      </w:numPr>
    </w:pPr>
  </w:style>
  <w:style w:type="numbering" w:customStyle="1" w:styleId="Estilo12">
    <w:name w:val="Estilo12"/>
    <w:uiPriority w:val="99"/>
    <w:rsid w:val="00095B5F"/>
    <w:pPr>
      <w:numPr>
        <w:numId w:val="19"/>
      </w:numPr>
    </w:pPr>
  </w:style>
  <w:style w:type="numbering" w:customStyle="1" w:styleId="Estilo13">
    <w:name w:val="Estilo13"/>
    <w:uiPriority w:val="99"/>
    <w:rsid w:val="00095B5F"/>
    <w:pPr>
      <w:numPr>
        <w:numId w:val="20"/>
      </w:numPr>
    </w:pPr>
  </w:style>
  <w:style w:type="numbering" w:customStyle="1" w:styleId="Estilo14">
    <w:name w:val="Estilo14"/>
    <w:uiPriority w:val="99"/>
    <w:rsid w:val="00095B5F"/>
    <w:pPr>
      <w:numPr>
        <w:numId w:val="21"/>
      </w:numPr>
    </w:pPr>
  </w:style>
  <w:style w:type="paragraph" w:styleId="Ttulo">
    <w:name w:val="Title"/>
    <w:basedOn w:val="Normal"/>
    <w:next w:val="Normal"/>
    <w:link w:val="TtuloCar"/>
    <w:uiPriority w:val="10"/>
    <w:qFormat/>
    <w:rsid w:val="00235F3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235F35"/>
    <w:rPr>
      <w:rFonts w:asciiTheme="majorHAnsi" w:eastAsiaTheme="majorEastAsia" w:hAnsiTheme="majorHAnsi" w:cstheme="majorBidi"/>
      <w:color w:val="323E4F" w:themeColor="text2" w:themeShade="BF"/>
      <w:spacing w:val="5"/>
      <w:kern w:val="28"/>
      <w:sz w:val="52"/>
      <w:szCs w:val="52"/>
    </w:rPr>
  </w:style>
  <w:style w:type="numbering" w:customStyle="1" w:styleId="Estilo15">
    <w:name w:val="Estilo15"/>
    <w:uiPriority w:val="99"/>
    <w:rsid w:val="00BF4A6B"/>
    <w:pPr>
      <w:numPr>
        <w:numId w:val="24"/>
      </w:numPr>
    </w:pPr>
  </w:style>
  <w:style w:type="character" w:styleId="Referenciaintensa">
    <w:name w:val="Intense Reference"/>
    <w:basedOn w:val="Fuentedeprrafopredeter"/>
    <w:uiPriority w:val="32"/>
    <w:qFormat/>
    <w:rsid w:val="009C2AB4"/>
    <w:rPr>
      <w:b/>
      <w:bCs/>
      <w:smallCaps/>
      <w:color w:val="ED7D31" w:themeColor="accent2"/>
      <w:spacing w:val="5"/>
      <w:u w:val="single"/>
    </w:rPr>
  </w:style>
  <w:style w:type="paragraph" w:styleId="Textonotapie">
    <w:name w:val="footnote text"/>
    <w:basedOn w:val="Normal"/>
    <w:link w:val="TextonotapieCar"/>
    <w:rsid w:val="003137C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3137C9"/>
    <w:rPr>
      <w:rFonts w:ascii="Times New Roman" w:eastAsia="Times New Roman" w:hAnsi="Times New Roman" w:cs="Times New Roman"/>
      <w:sz w:val="20"/>
      <w:szCs w:val="20"/>
      <w:lang w:val="es-ES" w:eastAsia="es-ES"/>
    </w:rPr>
  </w:style>
  <w:style w:type="character" w:styleId="Refdenotaalpie">
    <w:name w:val="footnote reference"/>
    <w:rsid w:val="00313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284">
      <w:bodyDiv w:val="1"/>
      <w:marLeft w:val="0"/>
      <w:marRight w:val="0"/>
      <w:marTop w:val="0"/>
      <w:marBottom w:val="0"/>
      <w:divBdr>
        <w:top w:val="none" w:sz="0" w:space="0" w:color="auto"/>
        <w:left w:val="none" w:sz="0" w:space="0" w:color="auto"/>
        <w:bottom w:val="none" w:sz="0" w:space="0" w:color="auto"/>
        <w:right w:val="none" w:sz="0" w:space="0" w:color="auto"/>
      </w:divBdr>
      <w:divsChild>
        <w:div w:id="133110551">
          <w:marLeft w:val="0"/>
          <w:marRight w:val="0"/>
          <w:marTop w:val="0"/>
          <w:marBottom w:val="0"/>
          <w:divBdr>
            <w:top w:val="none" w:sz="0" w:space="0" w:color="auto"/>
            <w:left w:val="none" w:sz="0" w:space="0" w:color="auto"/>
            <w:bottom w:val="none" w:sz="0" w:space="0" w:color="auto"/>
            <w:right w:val="none" w:sz="0" w:space="0" w:color="auto"/>
          </w:divBdr>
        </w:div>
        <w:div w:id="157238368">
          <w:marLeft w:val="0"/>
          <w:marRight w:val="0"/>
          <w:marTop w:val="0"/>
          <w:marBottom w:val="0"/>
          <w:divBdr>
            <w:top w:val="none" w:sz="0" w:space="0" w:color="auto"/>
            <w:left w:val="none" w:sz="0" w:space="0" w:color="auto"/>
            <w:bottom w:val="none" w:sz="0" w:space="0" w:color="auto"/>
            <w:right w:val="none" w:sz="0" w:space="0" w:color="auto"/>
          </w:divBdr>
        </w:div>
        <w:div w:id="610170184">
          <w:marLeft w:val="0"/>
          <w:marRight w:val="0"/>
          <w:marTop w:val="0"/>
          <w:marBottom w:val="0"/>
          <w:divBdr>
            <w:top w:val="none" w:sz="0" w:space="0" w:color="auto"/>
            <w:left w:val="none" w:sz="0" w:space="0" w:color="auto"/>
            <w:bottom w:val="none" w:sz="0" w:space="0" w:color="auto"/>
            <w:right w:val="none" w:sz="0" w:space="0" w:color="auto"/>
          </w:divBdr>
        </w:div>
        <w:div w:id="830098891">
          <w:marLeft w:val="0"/>
          <w:marRight w:val="0"/>
          <w:marTop w:val="0"/>
          <w:marBottom w:val="0"/>
          <w:divBdr>
            <w:top w:val="none" w:sz="0" w:space="0" w:color="auto"/>
            <w:left w:val="none" w:sz="0" w:space="0" w:color="auto"/>
            <w:bottom w:val="none" w:sz="0" w:space="0" w:color="auto"/>
            <w:right w:val="none" w:sz="0" w:space="0" w:color="auto"/>
          </w:divBdr>
        </w:div>
        <w:div w:id="1087728250">
          <w:marLeft w:val="0"/>
          <w:marRight w:val="0"/>
          <w:marTop w:val="0"/>
          <w:marBottom w:val="0"/>
          <w:divBdr>
            <w:top w:val="none" w:sz="0" w:space="0" w:color="auto"/>
            <w:left w:val="none" w:sz="0" w:space="0" w:color="auto"/>
            <w:bottom w:val="none" w:sz="0" w:space="0" w:color="auto"/>
            <w:right w:val="none" w:sz="0" w:space="0" w:color="auto"/>
          </w:divBdr>
        </w:div>
        <w:div w:id="1543984110">
          <w:marLeft w:val="0"/>
          <w:marRight w:val="0"/>
          <w:marTop w:val="0"/>
          <w:marBottom w:val="0"/>
          <w:divBdr>
            <w:top w:val="none" w:sz="0" w:space="0" w:color="auto"/>
            <w:left w:val="none" w:sz="0" w:space="0" w:color="auto"/>
            <w:bottom w:val="none" w:sz="0" w:space="0" w:color="auto"/>
            <w:right w:val="none" w:sz="0" w:space="0" w:color="auto"/>
          </w:divBdr>
        </w:div>
        <w:div w:id="1711805325">
          <w:marLeft w:val="0"/>
          <w:marRight w:val="0"/>
          <w:marTop w:val="0"/>
          <w:marBottom w:val="0"/>
          <w:divBdr>
            <w:top w:val="none" w:sz="0" w:space="0" w:color="auto"/>
            <w:left w:val="none" w:sz="0" w:space="0" w:color="auto"/>
            <w:bottom w:val="none" w:sz="0" w:space="0" w:color="auto"/>
            <w:right w:val="none" w:sz="0" w:space="0" w:color="auto"/>
          </w:divBdr>
        </w:div>
        <w:div w:id="1810241128">
          <w:marLeft w:val="0"/>
          <w:marRight w:val="0"/>
          <w:marTop w:val="0"/>
          <w:marBottom w:val="0"/>
          <w:divBdr>
            <w:top w:val="none" w:sz="0" w:space="0" w:color="auto"/>
            <w:left w:val="none" w:sz="0" w:space="0" w:color="auto"/>
            <w:bottom w:val="none" w:sz="0" w:space="0" w:color="auto"/>
            <w:right w:val="none" w:sz="0" w:space="0" w:color="auto"/>
          </w:divBdr>
        </w:div>
        <w:div w:id="1856769104">
          <w:marLeft w:val="0"/>
          <w:marRight w:val="0"/>
          <w:marTop w:val="0"/>
          <w:marBottom w:val="0"/>
          <w:divBdr>
            <w:top w:val="none" w:sz="0" w:space="0" w:color="auto"/>
            <w:left w:val="none" w:sz="0" w:space="0" w:color="auto"/>
            <w:bottom w:val="none" w:sz="0" w:space="0" w:color="auto"/>
            <w:right w:val="none" w:sz="0" w:space="0" w:color="auto"/>
          </w:divBdr>
        </w:div>
        <w:div w:id="2009092511">
          <w:marLeft w:val="0"/>
          <w:marRight w:val="0"/>
          <w:marTop w:val="0"/>
          <w:marBottom w:val="0"/>
          <w:divBdr>
            <w:top w:val="none" w:sz="0" w:space="0" w:color="auto"/>
            <w:left w:val="none" w:sz="0" w:space="0" w:color="auto"/>
            <w:bottom w:val="none" w:sz="0" w:space="0" w:color="auto"/>
            <w:right w:val="none" w:sz="0" w:space="0" w:color="auto"/>
          </w:divBdr>
        </w:div>
      </w:divsChild>
    </w:div>
    <w:div w:id="379594609">
      <w:bodyDiv w:val="1"/>
      <w:marLeft w:val="0"/>
      <w:marRight w:val="0"/>
      <w:marTop w:val="0"/>
      <w:marBottom w:val="0"/>
      <w:divBdr>
        <w:top w:val="none" w:sz="0" w:space="0" w:color="auto"/>
        <w:left w:val="none" w:sz="0" w:space="0" w:color="auto"/>
        <w:bottom w:val="none" w:sz="0" w:space="0" w:color="auto"/>
        <w:right w:val="none" w:sz="0" w:space="0" w:color="auto"/>
      </w:divBdr>
      <w:divsChild>
        <w:div w:id="313224177">
          <w:marLeft w:val="0"/>
          <w:marRight w:val="0"/>
          <w:marTop w:val="0"/>
          <w:marBottom w:val="0"/>
          <w:divBdr>
            <w:top w:val="none" w:sz="0" w:space="0" w:color="auto"/>
            <w:left w:val="none" w:sz="0" w:space="0" w:color="auto"/>
            <w:bottom w:val="none" w:sz="0" w:space="0" w:color="auto"/>
            <w:right w:val="none" w:sz="0" w:space="0" w:color="auto"/>
          </w:divBdr>
        </w:div>
        <w:div w:id="338847598">
          <w:marLeft w:val="0"/>
          <w:marRight w:val="0"/>
          <w:marTop w:val="0"/>
          <w:marBottom w:val="0"/>
          <w:divBdr>
            <w:top w:val="none" w:sz="0" w:space="0" w:color="auto"/>
            <w:left w:val="none" w:sz="0" w:space="0" w:color="auto"/>
            <w:bottom w:val="none" w:sz="0" w:space="0" w:color="auto"/>
            <w:right w:val="none" w:sz="0" w:space="0" w:color="auto"/>
          </w:divBdr>
        </w:div>
        <w:div w:id="468787662">
          <w:marLeft w:val="0"/>
          <w:marRight w:val="0"/>
          <w:marTop w:val="0"/>
          <w:marBottom w:val="0"/>
          <w:divBdr>
            <w:top w:val="none" w:sz="0" w:space="0" w:color="auto"/>
            <w:left w:val="none" w:sz="0" w:space="0" w:color="auto"/>
            <w:bottom w:val="none" w:sz="0" w:space="0" w:color="auto"/>
            <w:right w:val="none" w:sz="0" w:space="0" w:color="auto"/>
          </w:divBdr>
        </w:div>
        <w:div w:id="1993290639">
          <w:marLeft w:val="0"/>
          <w:marRight w:val="0"/>
          <w:marTop w:val="0"/>
          <w:marBottom w:val="0"/>
          <w:divBdr>
            <w:top w:val="none" w:sz="0" w:space="0" w:color="auto"/>
            <w:left w:val="none" w:sz="0" w:space="0" w:color="auto"/>
            <w:bottom w:val="none" w:sz="0" w:space="0" w:color="auto"/>
            <w:right w:val="none" w:sz="0" w:space="0" w:color="auto"/>
          </w:divBdr>
        </w:div>
      </w:divsChild>
    </w:div>
    <w:div w:id="1311058258">
      <w:bodyDiv w:val="1"/>
      <w:marLeft w:val="0"/>
      <w:marRight w:val="0"/>
      <w:marTop w:val="0"/>
      <w:marBottom w:val="0"/>
      <w:divBdr>
        <w:top w:val="none" w:sz="0" w:space="0" w:color="auto"/>
        <w:left w:val="none" w:sz="0" w:space="0" w:color="auto"/>
        <w:bottom w:val="none" w:sz="0" w:space="0" w:color="auto"/>
        <w:right w:val="none" w:sz="0" w:space="0" w:color="auto"/>
      </w:divBdr>
      <w:divsChild>
        <w:div w:id="12540369">
          <w:marLeft w:val="0"/>
          <w:marRight w:val="0"/>
          <w:marTop w:val="0"/>
          <w:marBottom w:val="0"/>
          <w:divBdr>
            <w:top w:val="none" w:sz="0" w:space="0" w:color="auto"/>
            <w:left w:val="none" w:sz="0" w:space="0" w:color="auto"/>
            <w:bottom w:val="none" w:sz="0" w:space="0" w:color="auto"/>
            <w:right w:val="none" w:sz="0" w:space="0" w:color="auto"/>
          </w:divBdr>
        </w:div>
        <w:div w:id="91095233">
          <w:marLeft w:val="0"/>
          <w:marRight w:val="0"/>
          <w:marTop w:val="0"/>
          <w:marBottom w:val="0"/>
          <w:divBdr>
            <w:top w:val="none" w:sz="0" w:space="0" w:color="auto"/>
            <w:left w:val="none" w:sz="0" w:space="0" w:color="auto"/>
            <w:bottom w:val="none" w:sz="0" w:space="0" w:color="auto"/>
            <w:right w:val="none" w:sz="0" w:space="0" w:color="auto"/>
          </w:divBdr>
        </w:div>
        <w:div w:id="98526209">
          <w:marLeft w:val="0"/>
          <w:marRight w:val="0"/>
          <w:marTop w:val="0"/>
          <w:marBottom w:val="0"/>
          <w:divBdr>
            <w:top w:val="none" w:sz="0" w:space="0" w:color="auto"/>
            <w:left w:val="none" w:sz="0" w:space="0" w:color="auto"/>
            <w:bottom w:val="none" w:sz="0" w:space="0" w:color="auto"/>
            <w:right w:val="none" w:sz="0" w:space="0" w:color="auto"/>
          </w:divBdr>
        </w:div>
        <w:div w:id="104925622">
          <w:marLeft w:val="0"/>
          <w:marRight w:val="0"/>
          <w:marTop w:val="0"/>
          <w:marBottom w:val="0"/>
          <w:divBdr>
            <w:top w:val="none" w:sz="0" w:space="0" w:color="auto"/>
            <w:left w:val="none" w:sz="0" w:space="0" w:color="auto"/>
            <w:bottom w:val="none" w:sz="0" w:space="0" w:color="auto"/>
            <w:right w:val="none" w:sz="0" w:space="0" w:color="auto"/>
          </w:divBdr>
        </w:div>
        <w:div w:id="146559297">
          <w:marLeft w:val="0"/>
          <w:marRight w:val="0"/>
          <w:marTop w:val="0"/>
          <w:marBottom w:val="0"/>
          <w:divBdr>
            <w:top w:val="none" w:sz="0" w:space="0" w:color="auto"/>
            <w:left w:val="none" w:sz="0" w:space="0" w:color="auto"/>
            <w:bottom w:val="none" w:sz="0" w:space="0" w:color="auto"/>
            <w:right w:val="none" w:sz="0" w:space="0" w:color="auto"/>
          </w:divBdr>
        </w:div>
        <w:div w:id="151289795">
          <w:marLeft w:val="0"/>
          <w:marRight w:val="0"/>
          <w:marTop w:val="0"/>
          <w:marBottom w:val="0"/>
          <w:divBdr>
            <w:top w:val="none" w:sz="0" w:space="0" w:color="auto"/>
            <w:left w:val="none" w:sz="0" w:space="0" w:color="auto"/>
            <w:bottom w:val="none" w:sz="0" w:space="0" w:color="auto"/>
            <w:right w:val="none" w:sz="0" w:space="0" w:color="auto"/>
          </w:divBdr>
        </w:div>
        <w:div w:id="219942510">
          <w:marLeft w:val="0"/>
          <w:marRight w:val="0"/>
          <w:marTop w:val="0"/>
          <w:marBottom w:val="0"/>
          <w:divBdr>
            <w:top w:val="none" w:sz="0" w:space="0" w:color="auto"/>
            <w:left w:val="none" w:sz="0" w:space="0" w:color="auto"/>
            <w:bottom w:val="none" w:sz="0" w:space="0" w:color="auto"/>
            <w:right w:val="none" w:sz="0" w:space="0" w:color="auto"/>
          </w:divBdr>
        </w:div>
        <w:div w:id="220871123">
          <w:marLeft w:val="0"/>
          <w:marRight w:val="0"/>
          <w:marTop w:val="0"/>
          <w:marBottom w:val="0"/>
          <w:divBdr>
            <w:top w:val="none" w:sz="0" w:space="0" w:color="auto"/>
            <w:left w:val="none" w:sz="0" w:space="0" w:color="auto"/>
            <w:bottom w:val="none" w:sz="0" w:space="0" w:color="auto"/>
            <w:right w:val="none" w:sz="0" w:space="0" w:color="auto"/>
          </w:divBdr>
        </w:div>
        <w:div w:id="228930764">
          <w:marLeft w:val="0"/>
          <w:marRight w:val="0"/>
          <w:marTop w:val="0"/>
          <w:marBottom w:val="0"/>
          <w:divBdr>
            <w:top w:val="none" w:sz="0" w:space="0" w:color="auto"/>
            <w:left w:val="none" w:sz="0" w:space="0" w:color="auto"/>
            <w:bottom w:val="none" w:sz="0" w:space="0" w:color="auto"/>
            <w:right w:val="none" w:sz="0" w:space="0" w:color="auto"/>
          </w:divBdr>
        </w:div>
        <w:div w:id="257254651">
          <w:marLeft w:val="0"/>
          <w:marRight w:val="0"/>
          <w:marTop w:val="0"/>
          <w:marBottom w:val="0"/>
          <w:divBdr>
            <w:top w:val="none" w:sz="0" w:space="0" w:color="auto"/>
            <w:left w:val="none" w:sz="0" w:space="0" w:color="auto"/>
            <w:bottom w:val="none" w:sz="0" w:space="0" w:color="auto"/>
            <w:right w:val="none" w:sz="0" w:space="0" w:color="auto"/>
          </w:divBdr>
        </w:div>
        <w:div w:id="308942508">
          <w:marLeft w:val="0"/>
          <w:marRight w:val="0"/>
          <w:marTop w:val="0"/>
          <w:marBottom w:val="0"/>
          <w:divBdr>
            <w:top w:val="none" w:sz="0" w:space="0" w:color="auto"/>
            <w:left w:val="none" w:sz="0" w:space="0" w:color="auto"/>
            <w:bottom w:val="none" w:sz="0" w:space="0" w:color="auto"/>
            <w:right w:val="none" w:sz="0" w:space="0" w:color="auto"/>
          </w:divBdr>
        </w:div>
        <w:div w:id="312636394">
          <w:marLeft w:val="0"/>
          <w:marRight w:val="0"/>
          <w:marTop w:val="0"/>
          <w:marBottom w:val="0"/>
          <w:divBdr>
            <w:top w:val="none" w:sz="0" w:space="0" w:color="auto"/>
            <w:left w:val="none" w:sz="0" w:space="0" w:color="auto"/>
            <w:bottom w:val="none" w:sz="0" w:space="0" w:color="auto"/>
            <w:right w:val="none" w:sz="0" w:space="0" w:color="auto"/>
          </w:divBdr>
        </w:div>
        <w:div w:id="336541680">
          <w:marLeft w:val="0"/>
          <w:marRight w:val="0"/>
          <w:marTop w:val="0"/>
          <w:marBottom w:val="0"/>
          <w:divBdr>
            <w:top w:val="none" w:sz="0" w:space="0" w:color="auto"/>
            <w:left w:val="none" w:sz="0" w:space="0" w:color="auto"/>
            <w:bottom w:val="none" w:sz="0" w:space="0" w:color="auto"/>
            <w:right w:val="none" w:sz="0" w:space="0" w:color="auto"/>
          </w:divBdr>
        </w:div>
        <w:div w:id="520583533">
          <w:marLeft w:val="0"/>
          <w:marRight w:val="0"/>
          <w:marTop w:val="0"/>
          <w:marBottom w:val="0"/>
          <w:divBdr>
            <w:top w:val="none" w:sz="0" w:space="0" w:color="auto"/>
            <w:left w:val="none" w:sz="0" w:space="0" w:color="auto"/>
            <w:bottom w:val="none" w:sz="0" w:space="0" w:color="auto"/>
            <w:right w:val="none" w:sz="0" w:space="0" w:color="auto"/>
          </w:divBdr>
        </w:div>
        <w:div w:id="541021768">
          <w:marLeft w:val="0"/>
          <w:marRight w:val="0"/>
          <w:marTop w:val="0"/>
          <w:marBottom w:val="0"/>
          <w:divBdr>
            <w:top w:val="none" w:sz="0" w:space="0" w:color="auto"/>
            <w:left w:val="none" w:sz="0" w:space="0" w:color="auto"/>
            <w:bottom w:val="none" w:sz="0" w:space="0" w:color="auto"/>
            <w:right w:val="none" w:sz="0" w:space="0" w:color="auto"/>
          </w:divBdr>
        </w:div>
        <w:div w:id="550504920">
          <w:marLeft w:val="0"/>
          <w:marRight w:val="0"/>
          <w:marTop w:val="0"/>
          <w:marBottom w:val="0"/>
          <w:divBdr>
            <w:top w:val="none" w:sz="0" w:space="0" w:color="auto"/>
            <w:left w:val="none" w:sz="0" w:space="0" w:color="auto"/>
            <w:bottom w:val="none" w:sz="0" w:space="0" w:color="auto"/>
            <w:right w:val="none" w:sz="0" w:space="0" w:color="auto"/>
          </w:divBdr>
        </w:div>
        <w:div w:id="569466344">
          <w:marLeft w:val="0"/>
          <w:marRight w:val="0"/>
          <w:marTop w:val="0"/>
          <w:marBottom w:val="0"/>
          <w:divBdr>
            <w:top w:val="none" w:sz="0" w:space="0" w:color="auto"/>
            <w:left w:val="none" w:sz="0" w:space="0" w:color="auto"/>
            <w:bottom w:val="none" w:sz="0" w:space="0" w:color="auto"/>
            <w:right w:val="none" w:sz="0" w:space="0" w:color="auto"/>
          </w:divBdr>
        </w:div>
        <w:div w:id="616913012">
          <w:marLeft w:val="0"/>
          <w:marRight w:val="0"/>
          <w:marTop w:val="0"/>
          <w:marBottom w:val="0"/>
          <w:divBdr>
            <w:top w:val="none" w:sz="0" w:space="0" w:color="auto"/>
            <w:left w:val="none" w:sz="0" w:space="0" w:color="auto"/>
            <w:bottom w:val="none" w:sz="0" w:space="0" w:color="auto"/>
            <w:right w:val="none" w:sz="0" w:space="0" w:color="auto"/>
          </w:divBdr>
        </w:div>
        <w:div w:id="626860877">
          <w:marLeft w:val="0"/>
          <w:marRight w:val="0"/>
          <w:marTop w:val="0"/>
          <w:marBottom w:val="0"/>
          <w:divBdr>
            <w:top w:val="none" w:sz="0" w:space="0" w:color="auto"/>
            <w:left w:val="none" w:sz="0" w:space="0" w:color="auto"/>
            <w:bottom w:val="none" w:sz="0" w:space="0" w:color="auto"/>
            <w:right w:val="none" w:sz="0" w:space="0" w:color="auto"/>
          </w:divBdr>
        </w:div>
        <w:div w:id="633684334">
          <w:marLeft w:val="0"/>
          <w:marRight w:val="0"/>
          <w:marTop w:val="0"/>
          <w:marBottom w:val="0"/>
          <w:divBdr>
            <w:top w:val="none" w:sz="0" w:space="0" w:color="auto"/>
            <w:left w:val="none" w:sz="0" w:space="0" w:color="auto"/>
            <w:bottom w:val="none" w:sz="0" w:space="0" w:color="auto"/>
            <w:right w:val="none" w:sz="0" w:space="0" w:color="auto"/>
          </w:divBdr>
        </w:div>
        <w:div w:id="652753647">
          <w:marLeft w:val="0"/>
          <w:marRight w:val="0"/>
          <w:marTop w:val="0"/>
          <w:marBottom w:val="0"/>
          <w:divBdr>
            <w:top w:val="none" w:sz="0" w:space="0" w:color="auto"/>
            <w:left w:val="none" w:sz="0" w:space="0" w:color="auto"/>
            <w:bottom w:val="none" w:sz="0" w:space="0" w:color="auto"/>
            <w:right w:val="none" w:sz="0" w:space="0" w:color="auto"/>
          </w:divBdr>
        </w:div>
        <w:div w:id="665518973">
          <w:marLeft w:val="0"/>
          <w:marRight w:val="0"/>
          <w:marTop w:val="0"/>
          <w:marBottom w:val="0"/>
          <w:divBdr>
            <w:top w:val="none" w:sz="0" w:space="0" w:color="auto"/>
            <w:left w:val="none" w:sz="0" w:space="0" w:color="auto"/>
            <w:bottom w:val="none" w:sz="0" w:space="0" w:color="auto"/>
            <w:right w:val="none" w:sz="0" w:space="0" w:color="auto"/>
          </w:divBdr>
        </w:div>
        <w:div w:id="668410036">
          <w:marLeft w:val="0"/>
          <w:marRight w:val="0"/>
          <w:marTop w:val="0"/>
          <w:marBottom w:val="0"/>
          <w:divBdr>
            <w:top w:val="none" w:sz="0" w:space="0" w:color="auto"/>
            <w:left w:val="none" w:sz="0" w:space="0" w:color="auto"/>
            <w:bottom w:val="none" w:sz="0" w:space="0" w:color="auto"/>
            <w:right w:val="none" w:sz="0" w:space="0" w:color="auto"/>
          </w:divBdr>
        </w:div>
        <w:div w:id="675619664">
          <w:marLeft w:val="0"/>
          <w:marRight w:val="0"/>
          <w:marTop w:val="0"/>
          <w:marBottom w:val="0"/>
          <w:divBdr>
            <w:top w:val="none" w:sz="0" w:space="0" w:color="auto"/>
            <w:left w:val="none" w:sz="0" w:space="0" w:color="auto"/>
            <w:bottom w:val="none" w:sz="0" w:space="0" w:color="auto"/>
            <w:right w:val="none" w:sz="0" w:space="0" w:color="auto"/>
          </w:divBdr>
        </w:div>
        <w:div w:id="677004889">
          <w:marLeft w:val="0"/>
          <w:marRight w:val="0"/>
          <w:marTop w:val="0"/>
          <w:marBottom w:val="0"/>
          <w:divBdr>
            <w:top w:val="none" w:sz="0" w:space="0" w:color="auto"/>
            <w:left w:val="none" w:sz="0" w:space="0" w:color="auto"/>
            <w:bottom w:val="none" w:sz="0" w:space="0" w:color="auto"/>
            <w:right w:val="none" w:sz="0" w:space="0" w:color="auto"/>
          </w:divBdr>
        </w:div>
        <w:div w:id="688143856">
          <w:marLeft w:val="0"/>
          <w:marRight w:val="0"/>
          <w:marTop w:val="0"/>
          <w:marBottom w:val="0"/>
          <w:divBdr>
            <w:top w:val="none" w:sz="0" w:space="0" w:color="auto"/>
            <w:left w:val="none" w:sz="0" w:space="0" w:color="auto"/>
            <w:bottom w:val="none" w:sz="0" w:space="0" w:color="auto"/>
            <w:right w:val="none" w:sz="0" w:space="0" w:color="auto"/>
          </w:divBdr>
        </w:div>
        <w:div w:id="708803606">
          <w:marLeft w:val="0"/>
          <w:marRight w:val="0"/>
          <w:marTop w:val="0"/>
          <w:marBottom w:val="0"/>
          <w:divBdr>
            <w:top w:val="none" w:sz="0" w:space="0" w:color="auto"/>
            <w:left w:val="none" w:sz="0" w:space="0" w:color="auto"/>
            <w:bottom w:val="none" w:sz="0" w:space="0" w:color="auto"/>
            <w:right w:val="none" w:sz="0" w:space="0" w:color="auto"/>
          </w:divBdr>
        </w:div>
        <w:div w:id="712848170">
          <w:marLeft w:val="0"/>
          <w:marRight w:val="0"/>
          <w:marTop w:val="0"/>
          <w:marBottom w:val="0"/>
          <w:divBdr>
            <w:top w:val="none" w:sz="0" w:space="0" w:color="auto"/>
            <w:left w:val="none" w:sz="0" w:space="0" w:color="auto"/>
            <w:bottom w:val="none" w:sz="0" w:space="0" w:color="auto"/>
            <w:right w:val="none" w:sz="0" w:space="0" w:color="auto"/>
          </w:divBdr>
        </w:div>
        <w:div w:id="741099184">
          <w:marLeft w:val="0"/>
          <w:marRight w:val="0"/>
          <w:marTop w:val="0"/>
          <w:marBottom w:val="0"/>
          <w:divBdr>
            <w:top w:val="none" w:sz="0" w:space="0" w:color="auto"/>
            <w:left w:val="none" w:sz="0" w:space="0" w:color="auto"/>
            <w:bottom w:val="none" w:sz="0" w:space="0" w:color="auto"/>
            <w:right w:val="none" w:sz="0" w:space="0" w:color="auto"/>
          </w:divBdr>
        </w:div>
        <w:div w:id="810636479">
          <w:marLeft w:val="0"/>
          <w:marRight w:val="0"/>
          <w:marTop w:val="0"/>
          <w:marBottom w:val="0"/>
          <w:divBdr>
            <w:top w:val="none" w:sz="0" w:space="0" w:color="auto"/>
            <w:left w:val="none" w:sz="0" w:space="0" w:color="auto"/>
            <w:bottom w:val="none" w:sz="0" w:space="0" w:color="auto"/>
            <w:right w:val="none" w:sz="0" w:space="0" w:color="auto"/>
          </w:divBdr>
        </w:div>
        <w:div w:id="873536962">
          <w:marLeft w:val="0"/>
          <w:marRight w:val="0"/>
          <w:marTop w:val="0"/>
          <w:marBottom w:val="0"/>
          <w:divBdr>
            <w:top w:val="none" w:sz="0" w:space="0" w:color="auto"/>
            <w:left w:val="none" w:sz="0" w:space="0" w:color="auto"/>
            <w:bottom w:val="none" w:sz="0" w:space="0" w:color="auto"/>
            <w:right w:val="none" w:sz="0" w:space="0" w:color="auto"/>
          </w:divBdr>
        </w:div>
        <w:div w:id="922959102">
          <w:marLeft w:val="0"/>
          <w:marRight w:val="0"/>
          <w:marTop w:val="0"/>
          <w:marBottom w:val="0"/>
          <w:divBdr>
            <w:top w:val="none" w:sz="0" w:space="0" w:color="auto"/>
            <w:left w:val="none" w:sz="0" w:space="0" w:color="auto"/>
            <w:bottom w:val="none" w:sz="0" w:space="0" w:color="auto"/>
            <w:right w:val="none" w:sz="0" w:space="0" w:color="auto"/>
          </w:divBdr>
        </w:div>
        <w:div w:id="934434164">
          <w:marLeft w:val="0"/>
          <w:marRight w:val="0"/>
          <w:marTop w:val="0"/>
          <w:marBottom w:val="0"/>
          <w:divBdr>
            <w:top w:val="none" w:sz="0" w:space="0" w:color="auto"/>
            <w:left w:val="none" w:sz="0" w:space="0" w:color="auto"/>
            <w:bottom w:val="none" w:sz="0" w:space="0" w:color="auto"/>
            <w:right w:val="none" w:sz="0" w:space="0" w:color="auto"/>
          </w:divBdr>
        </w:div>
        <w:div w:id="938215201">
          <w:marLeft w:val="0"/>
          <w:marRight w:val="0"/>
          <w:marTop w:val="0"/>
          <w:marBottom w:val="0"/>
          <w:divBdr>
            <w:top w:val="none" w:sz="0" w:space="0" w:color="auto"/>
            <w:left w:val="none" w:sz="0" w:space="0" w:color="auto"/>
            <w:bottom w:val="none" w:sz="0" w:space="0" w:color="auto"/>
            <w:right w:val="none" w:sz="0" w:space="0" w:color="auto"/>
          </w:divBdr>
        </w:div>
        <w:div w:id="1031110439">
          <w:marLeft w:val="0"/>
          <w:marRight w:val="0"/>
          <w:marTop w:val="0"/>
          <w:marBottom w:val="0"/>
          <w:divBdr>
            <w:top w:val="none" w:sz="0" w:space="0" w:color="auto"/>
            <w:left w:val="none" w:sz="0" w:space="0" w:color="auto"/>
            <w:bottom w:val="none" w:sz="0" w:space="0" w:color="auto"/>
            <w:right w:val="none" w:sz="0" w:space="0" w:color="auto"/>
          </w:divBdr>
        </w:div>
        <w:div w:id="1036547069">
          <w:marLeft w:val="0"/>
          <w:marRight w:val="0"/>
          <w:marTop w:val="0"/>
          <w:marBottom w:val="0"/>
          <w:divBdr>
            <w:top w:val="none" w:sz="0" w:space="0" w:color="auto"/>
            <w:left w:val="none" w:sz="0" w:space="0" w:color="auto"/>
            <w:bottom w:val="none" w:sz="0" w:space="0" w:color="auto"/>
            <w:right w:val="none" w:sz="0" w:space="0" w:color="auto"/>
          </w:divBdr>
        </w:div>
        <w:div w:id="1040742044">
          <w:marLeft w:val="0"/>
          <w:marRight w:val="0"/>
          <w:marTop w:val="0"/>
          <w:marBottom w:val="0"/>
          <w:divBdr>
            <w:top w:val="none" w:sz="0" w:space="0" w:color="auto"/>
            <w:left w:val="none" w:sz="0" w:space="0" w:color="auto"/>
            <w:bottom w:val="none" w:sz="0" w:space="0" w:color="auto"/>
            <w:right w:val="none" w:sz="0" w:space="0" w:color="auto"/>
          </w:divBdr>
        </w:div>
        <w:div w:id="1064521601">
          <w:marLeft w:val="0"/>
          <w:marRight w:val="0"/>
          <w:marTop w:val="0"/>
          <w:marBottom w:val="0"/>
          <w:divBdr>
            <w:top w:val="none" w:sz="0" w:space="0" w:color="auto"/>
            <w:left w:val="none" w:sz="0" w:space="0" w:color="auto"/>
            <w:bottom w:val="none" w:sz="0" w:space="0" w:color="auto"/>
            <w:right w:val="none" w:sz="0" w:space="0" w:color="auto"/>
          </w:divBdr>
        </w:div>
        <w:div w:id="1078213747">
          <w:marLeft w:val="0"/>
          <w:marRight w:val="0"/>
          <w:marTop w:val="0"/>
          <w:marBottom w:val="0"/>
          <w:divBdr>
            <w:top w:val="none" w:sz="0" w:space="0" w:color="auto"/>
            <w:left w:val="none" w:sz="0" w:space="0" w:color="auto"/>
            <w:bottom w:val="none" w:sz="0" w:space="0" w:color="auto"/>
            <w:right w:val="none" w:sz="0" w:space="0" w:color="auto"/>
          </w:divBdr>
        </w:div>
        <w:div w:id="1160999119">
          <w:marLeft w:val="0"/>
          <w:marRight w:val="0"/>
          <w:marTop w:val="0"/>
          <w:marBottom w:val="0"/>
          <w:divBdr>
            <w:top w:val="none" w:sz="0" w:space="0" w:color="auto"/>
            <w:left w:val="none" w:sz="0" w:space="0" w:color="auto"/>
            <w:bottom w:val="none" w:sz="0" w:space="0" w:color="auto"/>
            <w:right w:val="none" w:sz="0" w:space="0" w:color="auto"/>
          </w:divBdr>
        </w:div>
        <w:div w:id="1290548203">
          <w:marLeft w:val="0"/>
          <w:marRight w:val="0"/>
          <w:marTop w:val="0"/>
          <w:marBottom w:val="0"/>
          <w:divBdr>
            <w:top w:val="none" w:sz="0" w:space="0" w:color="auto"/>
            <w:left w:val="none" w:sz="0" w:space="0" w:color="auto"/>
            <w:bottom w:val="none" w:sz="0" w:space="0" w:color="auto"/>
            <w:right w:val="none" w:sz="0" w:space="0" w:color="auto"/>
          </w:divBdr>
        </w:div>
        <w:div w:id="1318417337">
          <w:marLeft w:val="0"/>
          <w:marRight w:val="0"/>
          <w:marTop w:val="0"/>
          <w:marBottom w:val="0"/>
          <w:divBdr>
            <w:top w:val="none" w:sz="0" w:space="0" w:color="auto"/>
            <w:left w:val="none" w:sz="0" w:space="0" w:color="auto"/>
            <w:bottom w:val="none" w:sz="0" w:space="0" w:color="auto"/>
            <w:right w:val="none" w:sz="0" w:space="0" w:color="auto"/>
          </w:divBdr>
        </w:div>
        <w:div w:id="1361929505">
          <w:marLeft w:val="0"/>
          <w:marRight w:val="0"/>
          <w:marTop w:val="0"/>
          <w:marBottom w:val="0"/>
          <w:divBdr>
            <w:top w:val="none" w:sz="0" w:space="0" w:color="auto"/>
            <w:left w:val="none" w:sz="0" w:space="0" w:color="auto"/>
            <w:bottom w:val="none" w:sz="0" w:space="0" w:color="auto"/>
            <w:right w:val="none" w:sz="0" w:space="0" w:color="auto"/>
          </w:divBdr>
        </w:div>
        <w:div w:id="1428766001">
          <w:marLeft w:val="0"/>
          <w:marRight w:val="0"/>
          <w:marTop w:val="0"/>
          <w:marBottom w:val="0"/>
          <w:divBdr>
            <w:top w:val="none" w:sz="0" w:space="0" w:color="auto"/>
            <w:left w:val="none" w:sz="0" w:space="0" w:color="auto"/>
            <w:bottom w:val="none" w:sz="0" w:space="0" w:color="auto"/>
            <w:right w:val="none" w:sz="0" w:space="0" w:color="auto"/>
          </w:divBdr>
        </w:div>
        <w:div w:id="1479956240">
          <w:marLeft w:val="0"/>
          <w:marRight w:val="0"/>
          <w:marTop w:val="0"/>
          <w:marBottom w:val="0"/>
          <w:divBdr>
            <w:top w:val="none" w:sz="0" w:space="0" w:color="auto"/>
            <w:left w:val="none" w:sz="0" w:space="0" w:color="auto"/>
            <w:bottom w:val="none" w:sz="0" w:space="0" w:color="auto"/>
            <w:right w:val="none" w:sz="0" w:space="0" w:color="auto"/>
          </w:divBdr>
        </w:div>
        <w:div w:id="1496066549">
          <w:marLeft w:val="0"/>
          <w:marRight w:val="0"/>
          <w:marTop w:val="0"/>
          <w:marBottom w:val="0"/>
          <w:divBdr>
            <w:top w:val="none" w:sz="0" w:space="0" w:color="auto"/>
            <w:left w:val="none" w:sz="0" w:space="0" w:color="auto"/>
            <w:bottom w:val="none" w:sz="0" w:space="0" w:color="auto"/>
            <w:right w:val="none" w:sz="0" w:space="0" w:color="auto"/>
          </w:divBdr>
        </w:div>
        <w:div w:id="1512992060">
          <w:marLeft w:val="0"/>
          <w:marRight w:val="0"/>
          <w:marTop w:val="0"/>
          <w:marBottom w:val="0"/>
          <w:divBdr>
            <w:top w:val="none" w:sz="0" w:space="0" w:color="auto"/>
            <w:left w:val="none" w:sz="0" w:space="0" w:color="auto"/>
            <w:bottom w:val="none" w:sz="0" w:space="0" w:color="auto"/>
            <w:right w:val="none" w:sz="0" w:space="0" w:color="auto"/>
          </w:divBdr>
        </w:div>
        <w:div w:id="1530952944">
          <w:marLeft w:val="0"/>
          <w:marRight w:val="0"/>
          <w:marTop w:val="0"/>
          <w:marBottom w:val="0"/>
          <w:divBdr>
            <w:top w:val="none" w:sz="0" w:space="0" w:color="auto"/>
            <w:left w:val="none" w:sz="0" w:space="0" w:color="auto"/>
            <w:bottom w:val="none" w:sz="0" w:space="0" w:color="auto"/>
            <w:right w:val="none" w:sz="0" w:space="0" w:color="auto"/>
          </w:divBdr>
        </w:div>
        <w:div w:id="1655914213">
          <w:marLeft w:val="0"/>
          <w:marRight w:val="0"/>
          <w:marTop w:val="0"/>
          <w:marBottom w:val="0"/>
          <w:divBdr>
            <w:top w:val="none" w:sz="0" w:space="0" w:color="auto"/>
            <w:left w:val="none" w:sz="0" w:space="0" w:color="auto"/>
            <w:bottom w:val="none" w:sz="0" w:space="0" w:color="auto"/>
            <w:right w:val="none" w:sz="0" w:space="0" w:color="auto"/>
          </w:divBdr>
        </w:div>
        <w:div w:id="1673294677">
          <w:marLeft w:val="0"/>
          <w:marRight w:val="0"/>
          <w:marTop w:val="0"/>
          <w:marBottom w:val="0"/>
          <w:divBdr>
            <w:top w:val="none" w:sz="0" w:space="0" w:color="auto"/>
            <w:left w:val="none" w:sz="0" w:space="0" w:color="auto"/>
            <w:bottom w:val="none" w:sz="0" w:space="0" w:color="auto"/>
            <w:right w:val="none" w:sz="0" w:space="0" w:color="auto"/>
          </w:divBdr>
        </w:div>
        <w:div w:id="1716808482">
          <w:marLeft w:val="0"/>
          <w:marRight w:val="0"/>
          <w:marTop w:val="0"/>
          <w:marBottom w:val="0"/>
          <w:divBdr>
            <w:top w:val="none" w:sz="0" w:space="0" w:color="auto"/>
            <w:left w:val="none" w:sz="0" w:space="0" w:color="auto"/>
            <w:bottom w:val="none" w:sz="0" w:space="0" w:color="auto"/>
            <w:right w:val="none" w:sz="0" w:space="0" w:color="auto"/>
          </w:divBdr>
        </w:div>
        <w:div w:id="1783763480">
          <w:marLeft w:val="0"/>
          <w:marRight w:val="0"/>
          <w:marTop w:val="0"/>
          <w:marBottom w:val="0"/>
          <w:divBdr>
            <w:top w:val="none" w:sz="0" w:space="0" w:color="auto"/>
            <w:left w:val="none" w:sz="0" w:space="0" w:color="auto"/>
            <w:bottom w:val="none" w:sz="0" w:space="0" w:color="auto"/>
            <w:right w:val="none" w:sz="0" w:space="0" w:color="auto"/>
          </w:divBdr>
        </w:div>
        <w:div w:id="1793667799">
          <w:marLeft w:val="0"/>
          <w:marRight w:val="0"/>
          <w:marTop w:val="0"/>
          <w:marBottom w:val="0"/>
          <w:divBdr>
            <w:top w:val="none" w:sz="0" w:space="0" w:color="auto"/>
            <w:left w:val="none" w:sz="0" w:space="0" w:color="auto"/>
            <w:bottom w:val="none" w:sz="0" w:space="0" w:color="auto"/>
            <w:right w:val="none" w:sz="0" w:space="0" w:color="auto"/>
          </w:divBdr>
        </w:div>
        <w:div w:id="1841577978">
          <w:marLeft w:val="0"/>
          <w:marRight w:val="0"/>
          <w:marTop w:val="0"/>
          <w:marBottom w:val="0"/>
          <w:divBdr>
            <w:top w:val="none" w:sz="0" w:space="0" w:color="auto"/>
            <w:left w:val="none" w:sz="0" w:space="0" w:color="auto"/>
            <w:bottom w:val="none" w:sz="0" w:space="0" w:color="auto"/>
            <w:right w:val="none" w:sz="0" w:space="0" w:color="auto"/>
          </w:divBdr>
        </w:div>
        <w:div w:id="1846893078">
          <w:marLeft w:val="0"/>
          <w:marRight w:val="0"/>
          <w:marTop w:val="0"/>
          <w:marBottom w:val="0"/>
          <w:divBdr>
            <w:top w:val="none" w:sz="0" w:space="0" w:color="auto"/>
            <w:left w:val="none" w:sz="0" w:space="0" w:color="auto"/>
            <w:bottom w:val="none" w:sz="0" w:space="0" w:color="auto"/>
            <w:right w:val="none" w:sz="0" w:space="0" w:color="auto"/>
          </w:divBdr>
        </w:div>
        <w:div w:id="1859614650">
          <w:marLeft w:val="0"/>
          <w:marRight w:val="0"/>
          <w:marTop w:val="0"/>
          <w:marBottom w:val="0"/>
          <w:divBdr>
            <w:top w:val="none" w:sz="0" w:space="0" w:color="auto"/>
            <w:left w:val="none" w:sz="0" w:space="0" w:color="auto"/>
            <w:bottom w:val="none" w:sz="0" w:space="0" w:color="auto"/>
            <w:right w:val="none" w:sz="0" w:space="0" w:color="auto"/>
          </w:divBdr>
        </w:div>
        <w:div w:id="1872960479">
          <w:marLeft w:val="0"/>
          <w:marRight w:val="0"/>
          <w:marTop w:val="0"/>
          <w:marBottom w:val="0"/>
          <w:divBdr>
            <w:top w:val="none" w:sz="0" w:space="0" w:color="auto"/>
            <w:left w:val="none" w:sz="0" w:space="0" w:color="auto"/>
            <w:bottom w:val="none" w:sz="0" w:space="0" w:color="auto"/>
            <w:right w:val="none" w:sz="0" w:space="0" w:color="auto"/>
          </w:divBdr>
        </w:div>
        <w:div w:id="1886136689">
          <w:marLeft w:val="0"/>
          <w:marRight w:val="0"/>
          <w:marTop w:val="0"/>
          <w:marBottom w:val="0"/>
          <w:divBdr>
            <w:top w:val="none" w:sz="0" w:space="0" w:color="auto"/>
            <w:left w:val="none" w:sz="0" w:space="0" w:color="auto"/>
            <w:bottom w:val="none" w:sz="0" w:space="0" w:color="auto"/>
            <w:right w:val="none" w:sz="0" w:space="0" w:color="auto"/>
          </w:divBdr>
        </w:div>
        <w:div w:id="2014796985">
          <w:marLeft w:val="0"/>
          <w:marRight w:val="0"/>
          <w:marTop w:val="0"/>
          <w:marBottom w:val="0"/>
          <w:divBdr>
            <w:top w:val="none" w:sz="0" w:space="0" w:color="auto"/>
            <w:left w:val="none" w:sz="0" w:space="0" w:color="auto"/>
            <w:bottom w:val="none" w:sz="0" w:space="0" w:color="auto"/>
            <w:right w:val="none" w:sz="0" w:space="0" w:color="auto"/>
          </w:divBdr>
        </w:div>
        <w:div w:id="2018605936">
          <w:marLeft w:val="0"/>
          <w:marRight w:val="0"/>
          <w:marTop w:val="0"/>
          <w:marBottom w:val="0"/>
          <w:divBdr>
            <w:top w:val="none" w:sz="0" w:space="0" w:color="auto"/>
            <w:left w:val="none" w:sz="0" w:space="0" w:color="auto"/>
            <w:bottom w:val="none" w:sz="0" w:space="0" w:color="auto"/>
            <w:right w:val="none" w:sz="0" w:space="0" w:color="auto"/>
          </w:divBdr>
        </w:div>
        <w:div w:id="2044943680">
          <w:marLeft w:val="0"/>
          <w:marRight w:val="0"/>
          <w:marTop w:val="0"/>
          <w:marBottom w:val="0"/>
          <w:divBdr>
            <w:top w:val="none" w:sz="0" w:space="0" w:color="auto"/>
            <w:left w:val="none" w:sz="0" w:space="0" w:color="auto"/>
            <w:bottom w:val="none" w:sz="0" w:space="0" w:color="auto"/>
            <w:right w:val="none" w:sz="0" w:space="0" w:color="auto"/>
          </w:divBdr>
        </w:div>
      </w:divsChild>
    </w:div>
    <w:div w:id="15125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unicallao.gob.p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5ED945D784457AABEA003DFE192679"/>
        <w:category>
          <w:name w:val="General"/>
          <w:gallery w:val="placeholder"/>
        </w:category>
        <w:types>
          <w:type w:val="bbPlcHdr"/>
        </w:types>
        <w:behaviors>
          <w:behavior w:val="content"/>
        </w:behaviors>
        <w:guid w:val="{E14DD182-C457-4CAD-8EE8-A15F28893C23}"/>
      </w:docPartPr>
      <w:docPartBody>
        <w:p w:rsidR="00C536DE" w:rsidRDefault="00837AA2" w:rsidP="00837AA2">
          <w:pPr>
            <w:pStyle w:val="F35ED945D784457AABEA003DFE192679"/>
          </w:pPr>
          <w:r>
            <w:rPr>
              <w:caps/>
              <w:color w:val="FFFFFF" w:themeColor="background1"/>
              <w:sz w:val="18"/>
              <w:szCs w:val="18"/>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A2"/>
    <w:rsid w:val="000250F1"/>
    <w:rsid w:val="00054955"/>
    <w:rsid w:val="0009295B"/>
    <w:rsid w:val="00160B06"/>
    <w:rsid w:val="002607F5"/>
    <w:rsid w:val="00274259"/>
    <w:rsid w:val="002E7782"/>
    <w:rsid w:val="00444B43"/>
    <w:rsid w:val="004A3A9B"/>
    <w:rsid w:val="00554404"/>
    <w:rsid w:val="005A6688"/>
    <w:rsid w:val="005F1EF3"/>
    <w:rsid w:val="00655EB3"/>
    <w:rsid w:val="0069497A"/>
    <w:rsid w:val="006A325F"/>
    <w:rsid w:val="006F4227"/>
    <w:rsid w:val="00774F6A"/>
    <w:rsid w:val="007D5F21"/>
    <w:rsid w:val="00813482"/>
    <w:rsid w:val="00837515"/>
    <w:rsid w:val="00837AA2"/>
    <w:rsid w:val="00862BAD"/>
    <w:rsid w:val="00987878"/>
    <w:rsid w:val="00B15B0F"/>
    <w:rsid w:val="00C536DE"/>
    <w:rsid w:val="00CB62E6"/>
    <w:rsid w:val="00DD7482"/>
    <w:rsid w:val="00E576A9"/>
    <w:rsid w:val="00F15570"/>
    <w:rsid w:val="00F4367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698F735ECEA41ADB1CA97AD1EE6A277">
    <w:name w:val="C698F735ECEA41ADB1CA97AD1EE6A277"/>
    <w:rsid w:val="00837AA2"/>
  </w:style>
  <w:style w:type="paragraph" w:customStyle="1" w:styleId="EB023369881B46B5A67A49EB4597691F">
    <w:name w:val="EB023369881B46B5A67A49EB4597691F"/>
    <w:rsid w:val="00837AA2"/>
  </w:style>
  <w:style w:type="paragraph" w:customStyle="1" w:styleId="3B4A50B078DC4A5F8D11809B87E4BA2B">
    <w:name w:val="3B4A50B078DC4A5F8D11809B87E4BA2B"/>
    <w:rsid w:val="00837AA2"/>
  </w:style>
  <w:style w:type="paragraph" w:customStyle="1" w:styleId="FED9AE0CC0B34988A947F07C8D850105">
    <w:name w:val="FED9AE0CC0B34988A947F07C8D850105"/>
    <w:rsid w:val="00837AA2"/>
  </w:style>
  <w:style w:type="paragraph" w:customStyle="1" w:styleId="6644FC1FEBEF49909AD115C8D13D339A">
    <w:name w:val="6644FC1FEBEF49909AD115C8D13D339A"/>
    <w:rsid w:val="00837AA2"/>
  </w:style>
  <w:style w:type="paragraph" w:customStyle="1" w:styleId="F35ED945D784457AABEA003DFE192679">
    <w:name w:val="F35ED945D784457AABEA003DFE192679"/>
    <w:rsid w:val="00837AA2"/>
  </w:style>
  <w:style w:type="paragraph" w:customStyle="1" w:styleId="CAAE037173564AA5B2C54AEB233806B7">
    <w:name w:val="CAAE037173564AA5B2C54AEB233806B7"/>
    <w:rsid w:val="00837AA2"/>
  </w:style>
  <w:style w:type="paragraph" w:customStyle="1" w:styleId="6493747F86214463AB2B80922CFC2F4C">
    <w:name w:val="6493747F86214463AB2B80922CFC2F4C"/>
    <w:rsid w:val="00837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3872</Words>
  <Characters>21296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Página |</dc:creator>
  <cp:keywords/>
  <dc:description/>
  <cp:lastModifiedBy>Camila Fernanda Zeña Montenegro</cp:lastModifiedBy>
  <cp:revision>14</cp:revision>
  <cp:lastPrinted>2019-09-17T15:02:00Z</cp:lastPrinted>
  <dcterms:created xsi:type="dcterms:W3CDTF">2021-10-18T19:34:00Z</dcterms:created>
  <dcterms:modified xsi:type="dcterms:W3CDTF">2021-10-27T15:56:00Z</dcterms:modified>
</cp:coreProperties>
</file>